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90C" w:rsidRPr="00BF090C" w:rsidRDefault="00BF090C" w:rsidP="00BF090C">
      <w:pPr>
        <w:pStyle w:val="Heading1"/>
        <w:spacing w:line="360" w:lineRule="auto"/>
      </w:pPr>
      <w:r w:rsidRPr="00BF090C">
        <w:t>PERAN BADAN PENASIHATAN PEMBINAAN PELESTARIAN PERKAWINAN (BP4) KUA TERHADAP KEKERASAN DALAM RUMAH TANGGA</w:t>
      </w:r>
      <w:r>
        <w:t xml:space="preserve"> </w:t>
      </w:r>
      <w:r w:rsidRPr="00BF090C">
        <w:t>(KDRT)</w:t>
      </w:r>
    </w:p>
    <w:p w:rsidR="00737340" w:rsidRDefault="00BF090C" w:rsidP="00737340">
      <w:pPr>
        <w:spacing w:line="276" w:lineRule="auto"/>
        <w:rPr>
          <w:b/>
          <w:bCs/>
        </w:rPr>
      </w:pPr>
      <w:r>
        <w:rPr>
          <w:b/>
          <w:bCs/>
        </w:rPr>
        <w:tab/>
      </w:r>
      <w:r>
        <w:rPr>
          <w:b/>
          <w:bCs/>
        </w:rPr>
        <w:tab/>
      </w:r>
      <w:r>
        <w:rPr>
          <w:b/>
          <w:bCs/>
        </w:rPr>
        <w:tab/>
      </w:r>
      <w:r>
        <w:rPr>
          <w:b/>
          <w:bCs/>
        </w:rPr>
        <w:tab/>
      </w:r>
      <w:r>
        <w:rPr>
          <w:b/>
          <w:bCs/>
        </w:rPr>
        <w:tab/>
        <w:t xml:space="preserve">       </w:t>
      </w:r>
      <w:r w:rsidR="00737340">
        <w:rPr>
          <w:b/>
          <w:bCs/>
        </w:rPr>
        <w:t>Oleh:</w:t>
      </w:r>
    </w:p>
    <w:p w:rsidR="00BF090C" w:rsidRPr="00BF090C" w:rsidRDefault="00BF090C" w:rsidP="00BF090C">
      <w:pPr>
        <w:tabs>
          <w:tab w:val="left" w:pos="1455"/>
          <w:tab w:val="center" w:pos="4432"/>
        </w:tabs>
        <w:spacing w:line="240" w:lineRule="auto"/>
        <w:rPr>
          <w:bCs/>
          <w:szCs w:val="24"/>
        </w:rPr>
      </w:pPr>
      <w:r>
        <w:rPr>
          <w:lang w:val="en-US"/>
        </w:rPr>
        <w:tab/>
      </w:r>
      <w:r>
        <w:rPr>
          <w:lang w:val="en-US"/>
        </w:rPr>
        <w:tab/>
      </w:r>
      <w:r w:rsidRPr="00BF090C">
        <w:rPr>
          <w:bCs/>
          <w:szCs w:val="24"/>
        </w:rPr>
        <w:t>Putri Diana</w:t>
      </w:r>
    </w:p>
    <w:p w:rsidR="00BF090C" w:rsidRDefault="00BF090C" w:rsidP="00BF090C">
      <w:pPr>
        <w:tabs>
          <w:tab w:val="left" w:pos="1455"/>
          <w:tab w:val="center" w:pos="4432"/>
        </w:tabs>
        <w:spacing w:line="240" w:lineRule="auto"/>
        <w:rPr>
          <w:bCs/>
          <w:szCs w:val="24"/>
        </w:rPr>
      </w:pPr>
      <w:r w:rsidRPr="00BF090C">
        <w:rPr>
          <w:bCs/>
          <w:szCs w:val="24"/>
        </w:rPr>
        <w:tab/>
      </w:r>
      <w:r w:rsidRPr="00BF090C">
        <w:rPr>
          <w:bCs/>
          <w:szCs w:val="24"/>
        </w:rPr>
        <w:tab/>
        <w:t xml:space="preserve">     </w:t>
      </w:r>
      <w:hyperlink r:id="rId7" w:history="1">
        <w:r w:rsidRPr="003B4C89">
          <w:rPr>
            <w:rStyle w:val="Hyperlink"/>
            <w:bCs/>
            <w:szCs w:val="24"/>
          </w:rPr>
          <w:t>Putridiana_uin@gmail.com</w:t>
        </w:r>
      </w:hyperlink>
    </w:p>
    <w:p w:rsidR="00BF090C" w:rsidRPr="00BF090C" w:rsidRDefault="00BF090C" w:rsidP="00BF090C">
      <w:pPr>
        <w:pStyle w:val="Heading1"/>
        <w:rPr>
          <w:b w:val="0"/>
        </w:rPr>
      </w:pPr>
      <w:r w:rsidRPr="00737340">
        <w:rPr>
          <w:b w:val="0"/>
        </w:rPr>
        <w:t>Universitas Islam Negeri Raden Fatah Palembang</w:t>
      </w:r>
    </w:p>
    <w:p w:rsidR="00BF090C" w:rsidRPr="00BF090C" w:rsidRDefault="00BF090C" w:rsidP="00BF090C">
      <w:pPr>
        <w:tabs>
          <w:tab w:val="left" w:pos="1455"/>
          <w:tab w:val="center" w:pos="4432"/>
        </w:tabs>
        <w:spacing w:line="240" w:lineRule="auto"/>
        <w:rPr>
          <w:bCs/>
          <w:szCs w:val="24"/>
        </w:rPr>
      </w:pPr>
      <w:r w:rsidRPr="00BF090C">
        <w:rPr>
          <w:bCs/>
          <w:szCs w:val="24"/>
        </w:rPr>
        <w:tab/>
      </w:r>
      <w:r w:rsidRPr="00BF090C">
        <w:rPr>
          <w:bCs/>
          <w:szCs w:val="24"/>
        </w:rPr>
        <w:tab/>
        <w:t xml:space="preserve">    </w:t>
      </w:r>
      <w:r>
        <w:rPr>
          <w:bCs/>
          <w:szCs w:val="24"/>
        </w:rPr>
        <w:t>Nur Fitriyana</w:t>
      </w:r>
    </w:p>
    <w:p w:rsidR="00BF090C" w:rsidRPr="00BF090C" w:rsidRDefault="00BF090C" w:rsidP="00BF090C">
      <w:pPr>
        <w:tabs>
          <w:tab w:val="left" w:pos="1455"/>
          <w:tab w:val="center" w:pos="4432"/>
        </w:tabs>
        <w:spacing w:line="240" w:lineRule="auto"/>
        <w:jc w:val="center"/>
      </w:pPr>
      <w:bookmarkStart w:id="0" w:name="_GoBack"/>
      <w:r w:rsidRPr="00BF090C">
        <w:t>nurfitriyana_uin@radenfatah.ac.id</w:t>
      </w:r>
    </w:p>
    <w:bookmarkEnd w:id="0"/>
    <w:p w:rsidR="00331BBE" w:rsidRPr="00331BBE" w:rsidRDefault="00737340" w:rsidP="00331BBE">
      <w:pPr>
        <w:pStyle w:val="Heading1"/>
        <w:rPr>
          <w:b w:val="0"/>
        </w:rPr>
      </w:pPr>
      <w:r w:rsidRPr="00737340">
        <w:rPr>
          <w:b w:val="0"/>
        </w:rPr>
        <w:t>Universitas Islam Negeri Raden Fatah Palembang</w:t>
      </w:r>
    </w:p>
    <w:p w:rsidR="00737340" w:rsidRDefault="00737340" w:rsidP="00BF090C">
      <w:pPr>
        <w:pStyle w:val="Heading1"/>
        <w:spacing w:after="0"/>
        <w:ind w:left="0" w:firstLine="0"/>
        <w:jc w:val="left"/>
      </w:pPr>
    </w:p>
    <w:p w:rsidR="00593436" w:rsidRDefault="009B62A2">
      <w:pPr>
        <w:pStyle w:val="Heading1"/>
        <w:spacing w:after="0"/>
        <w:ind w:left="-5"/>
        <w:jc w:val="left"/>
      </w:pPr>
      <w:r>
        <w:t xml:space="preserve">Abstract </w:t>
      </w:r>
    </w:p>
    <w:p w:rsidR="00503B61" w:rsidRPr="00503B61" w:rsidRDefault="00BF090C" w:rsidP="00503B61">
      <w:pPr>
        <w:spacing w:after="0" w:line="240" w:lineRule="auto"/>
        <w:ind w:firstLine="0"/>
      </w:pPr>
      <w:r w:rsidRPr="00BF090C">
        <w:t>Even though the government issues Law of the Republic of Indonesia Number 23 of 2004 to combat domestic violence cases in Indonesia, those have still happened. In response, the Government religious office (KUA) has founded Marriage Preservation Advisory Board (BP4) in charges to suppress domestic violence. Surveying the community of Kelurahan 10 Ulu, Kecamatan Seberang Ulu II, Palembang, the findings are: First, there are two forms of domestic violence, namely: physical and psychological violence caused by economic factors, lack of knowledge of religion, disobedience of wives to husbands, and lack of understanding of both partners. The two roles of BP4 KUA in carrying out their duties as an advisory body for fostering marriage preservation are: (1) conducting marriage courses every Monday-Wednesday (2) collaborating with RT (Rukun Tetangga) (3) to propagate the Islamic concept of sakinah (tranquility) as part of iman and pious (5) to improve legal consulting services (6) to hold seminars once a year. Also, stages of solving domestic violence cases are (1) coaching (2) research and checking.</w:t>
      </w:r>
    </w:p>
    <w:p w:rsidR="00503B61" w:rsidRPr="00503B61" w:rsidRDefault="009B62A2" w:rsidP="00503B61">
      <w:pPr>
        <w:spacing w:after="0" w:line="240" w:lineRule="auto"/>
        <w:ind w:left="0" w:firstLine="0"/>
        <w:rPr>
          <w:i/>
        </w:rPr>
      </w:pPr>
      <w:r>
        <w:rPr>
          <w:b/>
        </w:rPr>
        <w:t>Keywords</w:t>
      </w:r>
      <w:r>
        <w:t xml:space="preserve">: </w:t>
      </w:r>
      <w:r w:rsidR="00BF090C">
        <w:rPr>
          <w:i/>
        </w:rPr>
        <w:t>domestic violence, kua, bp4</w:t>
      </w:r>
    </w:p>
    <w:p w:rsidR="00593436" w:rsidRDefault="00593436">
      <w:pPr>
        <w:spacing w:after="0" w:line="240" w:lineRule="auto"/>
        <w:ind w:left="0" w:firstLine="0"/>
        <w:jc w:val="left"/>
      </w:pPr>
    </w:p>
    <w:p w:rsidR="00593436" w:rsidRDefault="009B62A2">
      <w:pPr>
        <w:spacing w:after="0" w:line="240" w:lineRule="auto"/>
        <w:ind w:left="0" w:firstLine="0"/>
        <w:jc w:val="left"/>
      </w:pPr>
      <w:r>
        <w:rPr>
          <w:b/>
        </w:rPr>
        <w:t xml:space="preserve"> </w:t>
      </w:r>
    </w:p>
    <w:p w:rsidR="00593436" w:rsidRDefault="009B62A2">
      <w:pPr>
        <w:pStyle w:val="Heading1"/>
        <w:spacing w:after="0"/>
        <w:ind w:left="-5"/>
        <w:jc w:val="left"/>
      </w:pPr>
      <w:r>
        <w:t xml:space="preserve">Abstrak </w:t>
      </w:r>
    </w:p>
    <w:p w:rsidR="00870524" w:rsidRPr="00870524" w:rsidRDefault="00870524" w:rsidP="00870524">
      <w:pPr>
        <w:spacing w:line="276" w:lineRule="auto"/>
        <w:ind w:firstLine="0"/>
        <w:jc w:val="lowKashida"/>
        <w:rPr>
          <w:bCs/>
          <w:lang w:val="en-US"/>
        </w:rPr>
      </w:pPr>
      <w:proofErr w:type="spellStart"/>
      <w:r w:rsidRPr="00870524">
        <w:rPr>
          <w:bCs/>
          <w:lang w:val="en-US"/>
        </w:rPr>
        <w:t>Persoalan</w:t>
      </w:r>
      <w:proofErr w:type="spellEnd"/>
      <w:r w:rsidRPr="00870524">
        <w:rPr>
          <w:bCs/>
          <w:lang w:val="en-US"/>
        </w:rPr>
        <w:t xml:space="preserve"> </w:t>
      </w:r>
      <w:proofErr w:type="spellStart"/>
      <w:r w:rsidRPr="00870524">
        <w:rPr>
          <w:bCs/>
          <w:lang w:val="en-US"/>
        </w:rPr>
        <w:t>tentang</w:t>
      </w:r>
      <w:proofErr w:type="spellEnd"/>
      <w:r w:rsidRPr="00870524">
        <w:rPr>
          <w:bCs/>
          <w:lang w:val="en-US"/>
        </w:rPr>
        <w:t xml:space="preserve"> </w:t>
      </w:r>
      <w:proofErr w:type="spellStart"/>
      <w:r w:rsidRPr="00870524">
        <w:rPr>
          <w:bCs/>
          <w:lang w:val="en-US"/>
        </w:rPr>
        <w:t>Kekerasan</w:t>
      </w:r>
      <w:proofErr w:type="spellEnd"/>
      <w:r w:rsidRPr="00870524">
        <w:rPr>
          <w:bCs/>
          <w:lang w:val="en-US"/>
        </w:rPr>
        <w:t xml:space="preserve"> </w:t>
      </w:r>
      <w:proofErr w:type="spellStart"/>
      <w:r w:rsidRPr="00870524">
        <w:rPr>
          <w:bCs/>
          <w:lang w:val="en-US"/>
        </w:rPr>
        <w:t>Dalam</w:t>
      </w:r>
      <w:proofErr w:type="spellEnd"/>
      <w:r w:rsidRPr="00870524">
        <w:rPr>
          <w:bCs/>
          <w:lang w:val="en-US"/>
        </w:rPr>
        <w:t xml:space="preserve"> </w:t>
      </w:r>
      <w:proofErr w:type="spellStart"/>
      <w:r w:rsidRPr="00870524">
        <w:rPr>
          <w:bCs/>
          <w:lang w:val="en-US"/>
        </w:rPr>
        <w:t>Rumah</w:t>
      </w:r>
      <w:proofErr w:type="spellEnd"/>
      <w:r w:rsidRPr="00870524">
        <w:rPr>
          <w:bCs/>
          <w:lang w:val="en-US"/>
        </w:rPr>
        <w:t xml:space="preserve"> </w:t>
      </w:r>
      <w:proofErr w:type="spellStart"/>
      <w:r w:rsidRPr="00870524">
        <w:rPr>
          <w:bCs/>
          <w:lang w:val="en-US"/>
        </w:rPr>
        <w:t>Tangga</w:t>
      </w:r>
      <w:proofErr w:type="spellEnd"/>
      <w:r w:rsidRPr="00870524">
        <w:rPr>
          <w:bCs/>
          <w:lang w:val="en-US"/>
        </w:rPr>
        <w:t xml:space="preserve"> (KDR</w:t>
      </w:r>
      <w:r>
        <w:rPr>
          <w:bCs/>
          <w:lang w:val="en-US"/>
        </w:rPr>
        <w:t xml:space="preserve">T) </w:t>
      </w:r>
      <w:proofErr w:type="spellStart"/>
      <w:r w:rsidRPr="00870524">
        <w:rPr>
          <w:bCs/>
          <w:lang w:val="en-US"/>
        </w:rPr>
        <w:t>tidak</w:t>
      </w:r>
      <w:proofErr w:type="spellEnd"/>
      <w:r w:rsidRPr="00870524">
        <w:rPr>
          <w:bCs/>
          <w:lang w:val="en-US"/>
        </w:rPr>
        <w:t xml:space="preserve"> </w:t>
      </w:r>
      <w:proofErr w:type="spellStart"/>
      <w:proofErr w:type="gramStart"/>
      <w:r w:rsidRPr="00870524">
        <w:rPr>
          <w:bCs/>
          <w:lang w:val="en-US"/>
        </w:rPr>
        <w:t>akan</w:t>
      </w:r>
      <w:proofErr w:type="spellEnd"/>
      <w:proofErr w:type="gramEnd"/>
      <w:r w:rsidRPr="00870524">
        <w:rPr>
          <w:bCs/>
          <w:lang w:val="en-US"/>
        </w:rPr>
        <w:t xml:space="preserve"> </w:t>
      </w:r>
      <w:proofErr w:type="spellStart"/>
      <w:r w:rsidRPr="00870524">
        <w:rPr>
          <w:bCs/>
          <w:lang w:val="en-US"/>
        </w:rPr>
        <w:t>pernah</w:t>
      </w:r>
      <w:proofErr w:type="spellEnd"/>
      <w:r w:rsidRPr="00870524">
        <w:rPr>
          <w:bCs/>
          <w:lang w:val="en-US"/>
        </w:rPr>
        <w:t xml:space="preserve"> </w:t>
      </w:r>
      <w:proofErr w:type="spellStart"/>
      <w:r w:rsidRPr="00870524">
        <w:rPr>
          <w:bCs/>
          <w:lang w:val="en-US"/>
        </w:rPr>
        <w:t>selesai</w:t>
      </w:r>
      <w:proofErr w:type="spellEnd"/>
      <w:r w:rsidRPr="00870524">
        <w:rPr>
          <w:bCs/>
          <w:lang w:val="en-US"/>
        </w:rPr>
        <w:t xml:space="preserve">, </w:t>
      </w:r>
      <w:proofErr w:type="spellStart"/>
      <w:r w:rsidRPr="00870524">
        <w:rPr>
          <w:bCs/>
          <w:lang w:val="en-US"/>
        </w:rPr>
        <w:t>meskipun</w:t>
      </w:r>
      <w:proofErr w:type="spellEnd"/>
      <w:r w:rsidRPr="00870524">
        <w:rPr>
          <w:bCs/>
          <w:lang w:val="en-US"/>
        </w:rPr>
        <w:t xml:space="preserve"> </w:t>
      </w:r>
      <w:proofErr w:type="spellStart"/>
      <w:r w:rsidRPr="00870524">
        <w:rPr>
          <w:bCs/>
          <w:lang w:val="en-US"/>
        </w:rPr>
        <w:t>rancangan</w:t>
      </w:r>
      <w:proofErr w:type="spellEnd"/>
      <w:r w:rsidRPr="00870524">
        <w:rPr>
          <w:bCs/>
          <w:lang w:val="en-US"/>
        </w:rPr>
        <w:t xml:space="preserve"> UU </w:t>
      </w:r>
      <w:proofErr w:type="spellStart"/>
      <w:r w:rsidRPr="00870524">
        <w:rPr>
          <w:bCs/>
          <w:lang w:val="en-US"/>
        </w:rPr>
        <w:t>tentang</w:t>
      </w:r>
      <w:proofErr w:type="spellEnd"/>
      <w:r w:rsidRPr="00870524">
        <w:rPr>
          <w:bCs/>
          <w:lang w:val="en-US"/>
        </w:rPr>
        <w:t xml:space="preserve"> </w:t>
      </w:r>
      <w:proofErr w:type="spellStart"/>
      <w:r w:rsidRPr="00870524">
        <w:rPr>
          <w:bCs/>
          <w:lang w:val="en-US"/>
        </w:rPr>
        <w:t>Penghapusan</w:t>
      </w:r>
      <w:proofErr w:type="spellEnd"/>
      <w:r w:rsidRPr="00870524">
        <w:rPr>
          <w:bCs/>
          <w:lang w:val="en-US"/>
        </w:rPr>
        <w:t xml:space="preserve"> </w:t>
      </w:r>
      <w:proofErr w:type="spellStart"/>
      <w:r w:rsidRPr="00870524">
        <w:rPr>
          <w:bCs/>
          <w:lang w:val="en-US"/>
        </w:rPr>
        <w:t>Kekerasan</w:t>
      </w:r>
      <w:proofErr w:type="spellEnd"/>
      <w:r w:rsidRPr="00870524">
        <w:rPr>
          <w:bCs/>
          <w:lang w:val="en-US"/>
        </w:rPr>
        <w:t xml:space="preserve"> </w:t>
      </w:r>
      <w:proofErr w:type="spellStart"/>
      <w:r w:rsidRPr="00870524">
        <w:rPr>
          <w:bCs/>
          <w:lang w:val="en-US"/>
        </w:rPr>
        <w:t>Dalam</w:t>
      </w:r>
      <w:proofErr w:type="spellEnd"/>
      <w:r w:rsidRPr="00870524">
        <w:rPr>
          <w:bCs/>
          <w:lang w:val="en-US"/>
        </w:rPr>
        <w:t xml:space="preserve"> </w:t>
      </w:r>
      <w:proofErr w:type="spellStart"/>
      <w:r w:rsidRPr="00870524">
        <w:rPr>
          <w:bCs/>
          <w:lang w:val="en-US"/>
        </w:rPr>
        <w:t>Rumah</w:t>
      </w:r>
      <w:proofErr w:type="spellEnd"/>
      <w:r w:rsidRPr="00870524">
        <w:rPr>
          <w:bCs/>
          <w:lang w:val="en-US"/>
        </w:rPr>
        <w:t xml:space="preserve"> </w:t>
      </w:r>
      <w:proofErr w:type="spellStart"/>
      <w:r w:rsidRPr="00870524">
        <w:rPr>
          <w:bCs/>
          <w:lang w:val="en-US"/>
        </w:rPr>
        <w:t>Tangga</w:t>
      </w:r>
      <w:proofErr w:type="spellEnd"/>
      <w:r w:rsidRPr="00870524">
        <w:rPr>
          <w:bCs/>
          <w:lang w:val="en-US"/>
        </w:rPr>
        <w:t xml:space="preserve"> </w:t>
      </w:r>
      <w:proofErr w:type="spellStart"/>
      <w:r w:rsidRPr="00870524">
        <w:rPr>
          <w:bCs/>
          <w:lang w:val="en-US"/>
        </w:rPr>
        <w:t>telah</w:t>
      </w:r>
      <w:proofErr w:type="spellEnd"/>
      <w:r w:rsidRPr="00870524">
        <w:rPr>
          <w:bCs/>
          <w:lang w:val="en-US"/>
        </w:rPr>
        <w:t xml:space="preserve"> </w:t>
      </w:r>
      <w:proofErr w:type="spellStart"/>
      <w:r w:rsidRPr="00870524">
        <w:rPr>
          <w:bCs/>
          <w:lang w:val="en-US"/>
        </w:rPr>
        <w:t>disahkan</w:t>
      </w:r>
      <w:proofErr w:type="spellEnd"/>
      <w:r w:rsidRPr="00870524">
        <w:rPr>
          <w:bCs/>
          <w:lang w:val="en-US"/>
        </w:rPr>
        <w:t xml:space="preserve"> </w:t>
      </w:r>
      <w:proofErr w:type="spellStart"/>
      <w:r w:rsidRPr="00870524">
        <w:rPr>
          <w:bCs/>
          <w:lang w:val="en-US"/>
        </w:rPr>
        <w:t>menjadi</w:t>
      </w:r>
      <w:proofErr w:type="spellEnd"/>
      <w:r w:rsidRPr="00870524">
        <w:rPr>
          <w:bCs/>
          <w:lang w:val="en-US"/>
        </w:rPr>
        <w:t xml:space="preserve"> </w:t>
      </w:r>
      <w:proofErr w:type="spellStart"/>
      <w:r w:rsidRPr="00870524">
        <w:rPr>
          <w:bCs/>
          <w:lang w:val="en-US"/>
        </w:rPr>
        <w:t>Undang</w:t>
      </w:r>
      <w:proofErr w:type="spellEnd"/>
      <w:r w:rsidRPr="00870524">
        <w:rPr>
          <w:bCs/>
          <w:lang w:val="en-US"/>
        </w:rPr>
        <w:t xml:space="preserve"> </w:t>
      </w:r>
      <w:proofErr w:type="spellStart"/>
      <w:r w:rsidRPr="00870524">
        <w:rPr>
          <w:bCs/>
          <w:lang w:val="en-US"/>
        </w:rPr>
        <w:t>Undang</w:t>
      </w:r>
      <w:proofErr w:type="spellEnd"/>
      <w:r w:rsidRPr="00870524">
        <w:rPr>
          <w:bCs/>
          <w:lang w:val="en-US"/>
        </w:rPr>
        <w:t xml:space="preserve"> </w:t>
      </w:r>
      <w:proofErr w:type="spellStart"/>
      <w:r w:rsidRPr="00870524">
        <w:rPr>
          <w:bCs/>
          <w:lang w:val="en-US"/>
        </w:rPr>
        <w:t>Republik</w:t>
      </w:r>
      <w:proofErr w:type="spellEnd"/>
      <w:r w:rsidRPr="00870524">
        <w:rPr>
          <w:bCs/>
          <w:lang w:val="en-US"/>
        </w:rPr>
        <w:t xml:space="preserve"> Indonesia </w:t>
      </w:r>
      <w:proofErr w:type="spellStart"/>
      <w:r w:rsidRPr="00870524">
        <w:rPr>
          <w:bCs/>
          <w:lang w:val="en-US"/>
        </w:rPr>
        <w:t>Nomor</w:t>
      </w:r>
      <w:proofErr w:type="spellEnd"/>
      <w:r w:rsidRPr="00870524">
        <w:rPr>
          <w:bCs/>
          <w:lang w:val="en-US"/>
        </w:rPr>
        <w:t xml:space="preserve"> 23 </w:t>
      </w:r>
      <w:proofErr w:type="spellStart"/>
      <w:r w:rsidRPr="00870524">
        <w:rPr>
          <w:bCs/>
          <w:lang w:val="en-US"/>
        </w:rPr>
        <w:t>tahun</w:t>
      </w:r>
      <w:proofErr w:type="spellEnd"/>
      <w:r w:rsidRPr="00870524">
        <w:rPr>
          <w:bCs/>
          <w:lang w:val="en-US"/>
        </w:rPr>
        <w:t xml:space="preserve"> 2004</w:t>
      </w:r>
      <w:r>
        <w:rPr>
          <w:bCs/>
          <w:lang w:val="en-US"/>
        </w:rPr>
        <w:t xml:space="preserve">. </w:t>
      </w:r>
      <w:proofErr w:type="spellStart"/>
      <w:r>
        <w:rPr>
          <w:bCs/>
          <w:lang w:val="en-US"/>
        </w:rPr>
        <w:t>Untuk</w:t>
      </w:r>
      <w:proofErr w:type="spellEnd"/>
      <w:r>
        <w:rPr>
          <w:bCs/>
          <w:lang w:val="en-US"/>
        </w:rPr>
        <w:t xml:space="preserve"> </w:t>
      </w:r>
      <w:proofErr w:type="spellStart"/>
      <w:r>
        <w:rPr>
          <w:bCs/>
          <w:lang w:val="en-US"/>
        </w:rPr>
        <w:t>itu</w:t>
      </w:r>
      <w:proofErr w:type="spellEnd"/>
      <w:r>
        <w:rPr>
          <w:bCs/>
          <w:lang w:val="en-US"/>
        </w:rPr>
        <w:t>,</w:t>
      </w:r>
      <w:r w:rsidRPr="00870524">
        <w:rPr>
          <w:bCs/>
          <w:lang w:val="en-US"/>
        </w:rPr>
        <w:t xml:space="preserve"> </w:t>
      </w:r>
      <w:r w:rsidRPr="00870524">
        <w:rPr>
          <w:bCs/>
        </w:rPr>
        <w:t xml:space="preserve">Badan Penasihatan Pembinaan Pelestarian Perkawinan (BP4) KUA </w:t>
      </w:r>
      <w:proofErr w:type="spellStart"/>
      <w:r w:rsidRPr="00870524">
        <w:rPr>
          <w:bCs/>
          <w:lang w:val="en-US"/>
        </w:rPr>
        <w:t>turut</w:t>
      </w:r>
      <w:proofErr w:type="spellEnd"/>
      <w:r w:rsidRPr="00870524">
        <w:rPr>
          <w:bCs/>
          <w:lang w:val="en-US"/>
        </w:rPr>
        <w:t xml:space="preserve"> </w:t>
      </w:r>
      <w:proofErr w:type="spellStart"/>
      <w:r w:rsidRPr="00870524">
        <w:rPr>
          <w:bCs/>
          <w:lang w:val="en-US"/>
        </w:rPr>
        <w:t>mengambil</w:t>
      </w:r>
      <w:proofErr w:type="spellEnd"/>
      <w:r w:rsidRPr="00870524">
        <w:rPr>
          <w:bCs/>
          <w:lang w:val="en-US"/>
        </w:rPr>
        <w:t xml:space="preserve"> </w:t>
      </w:r>
      <w:proofErr w:type="spellStart"/>
      <w:r w:rsidRPr="00870524">
        <w:rPr>
          <w:bCs/>
          <w:lang w:val="en-US"/>
        </w:rPr>
        <w:t>bagian</w:t>
      </w:r>
      <w:proofErr w:type="spellEnd"/>
      <w:r w:rsidRPr="00870524">
        <w:rPr>
          <w:bCs/>
          <w:lang w:val="en-US"/>
        </w:rPr>
        <w:t xml:space="preserve"> </w:t>
      </w:r>
      <w:proofErr w:type="spellStart"/>
      <w:r w:rsidRPr="00870524">
        <w:rPr>
          <w:bCs/>
          <w:lang w:val="en-US"/>
        </w:rPr>
        <w:t>untuk</w:t>
      </w:r>
      <w:proofErr w:type="spellEnd"/>
      <w:r w:rsidRPr="00870524">
        <w:rPr>
          <w:bCs/>
          <w:lang w:val="en-US"/>
        </w:rPr>
        <w:t xml:space="preserve"> </w:t>
      </w:r>
      <w:proofErr w:type="spellStart"/>
      <w:r w:rsidRPr="00870524">
        <w:rPr>
          <w:bCs/>
          <w:lang w:val="en-US"/>
        </w:rPr>
        <w:t>menekan</w:t>
      </w:r>
      <w:proofErr w:type="spellEnd"/>
      <w:r w:rsidRPr="00870524">
        <w:rPr>
          <w:bCs/>
          <w:lang w:val="en-US"/>
        </w:rPr>
        <w:t xml:space="preserve"> </w:t>
      </w:r>
      <w:proofErr w:type="spellStart"/>
      <w:r w:rsidRPr="00870524">
        <w:rPr>
          <w:bCs/>
          <w:lang w:val="en-US"/>
        </w:rPr>
        <w:t>kekerasan</w:t>
      </w:r>
      <w:proofErr w:type="spellEnd"/>
      <w:r w:rsidRPr="00870524">
        <w:rPr>
          <w:bCs/>
          <w:lang w:val="en-US"/>
        </w:rPr>
        <w:t xml:space="preserve"> </w:t>
      </w:r>
      <w:proofErr w:type="spellStart"/>
      <w:r w:rsidRPr="00870524">
        <w:rPr>
          <w:bCs/>
          <w:lang w:val="en-US"/>
        </w:rPr>
        <w:t>dalam</w:t>
      </w:r>
      <w:proofErr w:type="spellEnd"/>
      <w:r w:rsidRPr="00870524">
        <w:rPr>
          <w:bCs/>
          <w:lang w:val="en-US"/>
        </w:rPr>
        <w:t xml:space="preserve"> </w:t>
      </w:r>
      <w:proofErr w:type="spellStart"/>
      <w:r w:rsidRPr="00870524">
        <w:rPr>
          <w:bCs/>
          <w:lang w:val="en-US"/>
        </w:rPr>
        <w:t>rumah</w:t>
      </w:r>
      <w:proofErr w:type="spellEnd"/>
      <w:r w:rsidRPr="00870524">
        <w:rPr>
          <w:bCs/>
          <w:lang w:val="en-US"/>
        </w:rPr>
        <w:t xml:space="preserve"> </w:t>
      </w:r>
      <w:proofErr w:type="spellStart"/>
      <w:r w:rsidRPr="00870524">
        <w:rPr>
          <w:bCs/>
          <w:lang w:val="en-US"/>
        </w:rPr>
        <w:t>tangga</w:t>
      </w:r>
      <w:proofErr w:type="spellEnd"/>
      <w:r w:rsidRPr="00870524">
        <w:rPr>
          <w:bCs/>
          <w:lang w:val="en-US"/>
        </w:rPr>
        <w:t xml:space="preserve">, </w:t>
      </w:r>
      <w:proofErr w:type="spellStart"/>
      <w:r w:rsidRPr="00870524">
        <w:rPr>
          <w:bCs/>
          <w:lang w:val="en-US"/>
        </w:rPr>
        <w:t>khususnya</w:t>
      </w:r>
      <w:proofErr w:type="spellEnd"/>
      <w:r w:rsidRPr="00870524">
        <w:rPr>
          <w:bCs/>
        </w:rPr>
        <w:t xml:space="preserve"> pada </w:t>
      </w:r>
      <w:r w:rsidRPr="00870524">
        <w:rPr>
          <w:bCs/>
          <w:lang w:val="en-US"/>
        </w:rPr>
        <w:t>m</w:t>
      </w:r>
      <w:r w:rsidRPr="00870524">
        <w:rPr>
          <w:bCs/>
        </w:rPr>
        <w:t>asyarakat Kelurahan 10 Ulu Kecamatan Seberang Ulu II Palembang</w:t>
      </w:r>
      <w:r w:rsidRPr="00870524">
        <w:rPr>
          <w:bCs/>
          <w:lang w:val="en-US"/>
        </w:rPr>
        <w:t xml:space="preserve">. </w:t>
      </w:r>
      <w:r w:rsidRPr="00870524">
        <w:rPr>
          <w:bCs/>
        </w:rPr>
        <w:t xml:space="preserve">Temuan dalam penelitain ini menghasilkan kesimpulan yaitu: </w:t>
      </w:r>
      <w:r w:rsidRPr="00870524">
        <w:rPr>
          <w:i/>
          <w:iCs/>
        </w:rPr>
        <w:t xml:space="preserve">Pertama </w:t>
      </w:r>
      <w:r w:rsidRPr="00870524">
        <w:t>bentuk-bentuk kekerasan dalam rumah tangga yaitu: kekerasan fisik dan psikis yang disebabkan oleh faktor ekonomi, kurangnya pengetahuan tentang agama, ketidakpatuhan istri terhadap suami, dan kurangnya pengertian dari kedua pasangan.</w:t>
      </w:r>
      <w:r w:rsidRPr="00870524">
        <w:rPr>
          <w:i/>
          <w:iCs/>
        </w:rPr>
        <w:t xml:space="preserve"> Kedua </w:t>
      </w:r>
      <w:r w:rsidRPr="00870524">
        <w:t xml:space="preserve">peran BP4 KUA dalam menjalankan tugasnya sebagai badan penasihatan pembinaan pelestarian perkawinan yaitu: (1) melakukan kursus perkawinan setiap senin-rabu (2) melakukan kerja sama dengan RT( Rukun Tetangga) (3) menjadikan pendidikan keluarga sakinah sebagai upaya pemahaman dan keimanan taqwa (4) menjadikan pendidikan keluarga sakinah </w:t>
      </w:r>
      <w:r w:rsidRPr="00870524">
        <w:lastRenderedPageBreak/>
        <w:t>sebagai upaya pemahaman dan keimanan taqwa (5) meningkatkan pelayanan konsultasi hukum (6) mengadakan seminar satu tahun sekali. Sementara tahapan dalam menyelesaikan kasus kekerasan dalam rumah tangga (1) pembinaa</w:t>
      </w:r>
      <w:r w:rsidR="00DC0AAE">
        <w:t>n (2) penelitian dan pengecekan</w:t>
      </w:r>
    </w:p>
    <w:p w:rsidR="00593436" w:rsidRDefault="00503B61" w:rsidP="00503B61">
      <w:pPr>
        <w:spacing w:line="276" w:lineRule="auto"/>
        <w:ind w:firstLine="0"/>
        <w:jc w:val="lowKashida"/>
        <w:rPr>
          <w:b/>
        </w:rPr>
      </w:pPr>
      <w:r w:rsidRPr="00503B61">
        <w:rPr>
          <w:b/>
        </w:rPr>
        <w:t>Kata kunci</w:t>
      </w:r>
      <w:r w:rsidR="00870524">
        <w:rPr>
          <w:b/>
        </w:rPr>
        <w:t>: kua, kdrt, bp4</w:t>
      </w:r>
    </w:p>
    <w:p w:rsidR="00503B61" w:rsidRPr="00503B61" w:rsidRDefault="00503B61" w:rsidP="00503B61">
      <w:pPr>
        <w:spacing w:line="276" w:lineRule="auto"/>
        <w:ind w:firstLine="0"/>
        <w:jc w:val="lowKashida"/>
      </w:pPr>
    </w:p>
    <w:p w:rsidR="00593436" w:rsidRDefault="009B62A2">
      <w:pPr>
        <w:pStyle w:val="Heading1"/>
        <w:spacing w:after="132"/>
        <w:ind w:left="-5"/>
        <w:jc w:val="left"/>
      </w:pPr>
      <w:r>
        <w:t xml:space="preserve">A. Pendahuluan </w:t>
      </w:r>
    </w:p>
    <w:p w:rsidR="00BF090C" w:rsidRPr="00BF090C" w:rsidRDefault="00BF090C" w:rsidP="00BF090C">
      <w:pPr>
        <w:spacing w:line="360" w:lineRule="auto"/>
        <w:ind w:firstLine="720"/>
        <w:jc w:val="lowKashida"/>
        <w:rPr>
          <w:rtl/>
        </w:rPr>
      </w:pPr>
      <w:r w:rsidRPr="00BF090C">
        <w:t xml:space="preserve">Perkawinan ialah akad yang menghalalkan pergaulan yang membatasi hak dan kewajiban antara seorang laki-laki dan seorang perempuan yang bukan </w:t>
      </w:r>
      <w:r w:rsidRPr="00BF090C">
        <w:rPr>
          <w:i/>
          <w:iCs/>
        </w:rPr>
        <w:t>mahram</w:t>
      </w:r>
      <w:r w:rsidRPr="00BF090C">
        <w:t xml:space="preserve"> </w:t>
      </w:r>
      <w:proofErr w:type="spellStart"/>
      <w:r w:rsidRPr="00BF090C">
        <w:rPr>
          <w:lang w:val="en-US"/>
        </w:rPr>
        <w:t>Alquran</w:t>
      </w:r>
      <w:proofErr w:type="spellEnd"/>
      <w:r w:rsidRPr="00BF090C">
        <w:rPr>
          <w:lang w:val="en-US"/>
        </w:rPr>
        <w:t xml:space="preserve"> </w:t>
      </w:r>
      <w:proofErr w:type="spellStart"/>
      <w:r w:rsidRPr="00BF090C">
        <w:rPr>
          <w:lang w:val="en-US"/>
        </w:rPr>
        <w:t>surat</w:t>
      </w:r>
      <w:proofErr w:type="spellEnd"/>
      <w:r w:rsidRPr="00BF090C">
        <w:rPr>
          <w:lang w:val="en-US"/>
        </w:rPr>
        <w:t xml:space="preserve"> (QS) a</w:t>
      </w:r>
      <w:r w:rsidRPr="00BF090C">
        <w:t>r-Rum ayat 21:</w:t>
      </w:r>
      <w:r w:rsidRPr="00BF090C">
        <w:rPr>
          <w:rtl/>
        </w:rPr>
        <w:t xml:space="preserve">  </w:t>
      </w:r>
    </w:p>
    <w:p w:rsidR="00BF090C" w:rsidRPr="00BF090C" w:rsidRDefault="00BF090C" w:rsidP="000E5E97">
      <w:pPr>
        <w:spacing w:line="240" w:lineRule="auto"/>
        <w:ind w:left="705" w:firstLine="0"/>
        <w:jc w:val="lowKashida"/>
        <w:rPr>
          <w:i/>
          <w:iCs/>
        </w:rPr>
      </w:pPr>
      <w:r w:rsidRPr="00BF090C">
        <w:t xml:space="preserve">“Dan di antara tanda-tanda kekuasaan-Nya ialah Dia menciptakan untukmu isteri-isteri dari jenismu sendiri, supaya kamu cenderung dan merasa tenteram </w:t>
      </w:r>
      <w:r w:rsidRPr="000E5E97">
        <w:t>kepadanya</w:t>
      </w:r>
      <w:r w:rsidRPr="00BF090C">
        <w:t>, dan dijadikan-Nya diantaramu rasa kasih dan sayang. Sesungguhnya pada yang demikian itu benar-benar terdapat tanda-tanda bagi kaum yang berfikir.</w:t>
      </w:r>
      <w:r w:rsidRPr="00BF090C">
        <w:rPr>
          <w:vertAlign w:val="superscript"/>
        </w:rPr>
        <w:footnoteReference w:id="1"/>
      </w:r>
      <w:r w:rsidRPr="00BF090C">
        <w:t>”</w:t>
      </w:r>
      <w:r w:rsidR="000E5E97" w:rsidRPr="00BF090C">
        <w:rPr>
          <w:i/>
          <w:iCs/>
        </w:rPr>
        <w:t xml:space="preserve"> </w:t>
      </w:r>
    </w:p>
    <w:p w:rsidR="00BF090C" w:rsidRPr="00BF090C" w:rsidRDefault="00BF090C" w:rsidP="00BF090C">
      <w:pPr>
        <w:spacing w:line="360" w:lineRule="auto"/>
        <w:ind w:firstLine="720"/>
        <w:jc w:val="lowKashida"/>
      </w:pPr>
      <w:r w:rsidRPr="00BF090C">
        <w:t>Beni Ahmad Saebani</w:t>
      </w:r>
      <w:r w:rsidRPr="00BF090C">
        <w:rPr>
          <w:vertAlign w:val="superscript"/>
        </w:rPr>
        <w:footnoteReference w:id="2"/>
      </w:r>
      <w:r w:rsidRPr="00BF090C">
        <w:t xml:space="preserve"> mengatakan pengertian perkawinan sama dengan </w:t>
      </w:r>
      <w:r w:rsidRPr="00BF090C">
        <w:rPr>
          <w:i/>
          <w:iCs/>
        </w:rPr>
        <w:t xml:space="preserve">nikah </w:t>
      </w:r>
      <w:r w:rsidRPr="00BF090C">
        <w:t xml:space="preserve">atau </w:t>
      </w:r>
      <w:r w:rsidRPr="00BF090C">
        <w:rPr>
          <w:i/>
          <w:iCs/>
        </w:rPr>
        <w:t>zawaj</w:t>
      </w:r>
      <w:r w:rsidRPr="00BF090C">
        <w:t xml:space="preserve">. Para fuqaha dan madzhab empat sepakat bahwa makna </w:t>
      </w:r>
      <w:r w:rsidRPr="00BF090C">
        <w:rPr>
          <w:i/>
          <w:iCs/>
        </w:rPr>
        <w:t xml:space="preserve">nikah </w:t>
      </w:r>
      <w:r w:rsidRPr="00BF090C">
        <w:t xml:space="preserve">atau </w:t>
      </w:r>
      <w:r w:rsidRPr="00BF090C">
        <w:rPr>
          <w:i/>
          <w:iCs/>
        </w:rPr>
        <w:t xml:space="preserve">zawaj </w:t>
      </w:r>
      <w:r w:rsidRPr="00BF090C">
        <w:t>adalah suatu akad atau perjanjian yang mengandung arti tentang sahnya hubungan kelamin. Perkawinan adalah suatu perjanjian untuk melegalkan hubungan kelamin dan untuk melanjutkan keturunan. Selain untuk mempunyai keturunan, pernikahan mempunyai tujuan dan faedah.</w:t>
      </w:r>
    </w:p>
    <w:p w:rsidR="00BF090C" w:rsidRPr="00BF090C" w:rsidRDefault="00BF090C" w:rsidP="00BF090C">
      <w:pPr>
        <w:spacing w:line="360" w:lineRule="auto"/>
        <w:ind w:firstLine="720"/>
        <w:jc w:val="lowKashida"/>
      </w:pPr>
      <w:r w:rsidRPr="00BF090C">
        <w:t xml:space="preserve">Faedah yang terbesar dalam pernikahan ialah menjaga dan memelihara perempuan yang bersifat lemah dari kebinasaan. Perempuan dalam sejarah digambarkan sebagai makhluk yang sekadar menjadi pemuas hawa nafsu kaum laki-laki. Perkawinan adalah pranata yang menyebabkan seorang perempuan mendapatkan perlindungan dari suaminya. Keperluan hidupnya wajib ditanggung oleh suaminya. Pernikahan juga berguna untuk memelihara kerukunan anak cucu (keturunan), sebab kalau tidak dengan nikah, anak yang dilahirkan tidak diketahui nasabnya, siapa yang akan mengurusnya dan siapa yang bertanggung jawab menjaga dan mendidiknya. </w:t>
      </w:r>
    </w:p>
    <w:p w:rsidR="00BF090C" w:rsidRPr="00BF090C" w:rsidRDefault="00BF090C" w:rsidP="00BF090C">
      <w:pPr>
        <w:spacing w:line="360" w:lineRule="auto"/>
        <w:ind w:firstLine="720"/>
        <w:jc w:val="lowKashida"/>
        <w:rPr>
          <w:lang w:val="en-US"/>
        </w:rPr>
      </w:pPr>
      <w:r w:rsidRPr="00BF090C">
        <w:t xml:space="preserve">Tujuan pernikahan yang sejati dalam Islam adalah pembinaan akhlak manusia dan memanusiakan manusia sehingga hubungan yang terjadi antara dua gender yang </w:t>
      </w:r>
      <w:r w:rsidRPr="00BF090C">
        <w:lastRenderedPageBreak/>
        <w:t>berbeda dapat membangun kehidupan baru secara sosial dan kultural. Hubungan dalam bangunan tersebut adalah kehidupan rumah tangga dan terbentuknya generasi keturunan manusia yang memberikan kemaslahatan bagi masa depan masyarakat dan negara.</w:t>
      </w:r>
      <w:r w:rsidRPr="00BF090C">
        <w:rPr>
          <w:lang w:val="en-US"/>
        </w:rPr>
        <w:t xml:space="preserve"> </w:t>
      </w:r>
      <w:proofErr w:type="spellStart"/>
      <w:r w:rsidRPr="00BF090C">
        <w:rPr>
          <w:lang w:val="en-US"/>
        </w:rPr>
        <w:t>Jelasnya</w:t>
      </w:r>
      <w:proofErr w:type="spellEnd"/>
      <w:r w:rsidRPr="00BF090C">
        <w:rPr>
          <w:lang w:val="en-US"/>
        </w:rPr>
        <w:t xml:space="preserve"> </w:t>
      </w:r>
      <w:proofErr w:type="spellStart"/>
      <w:r w:rsidRPr="00BF090C">
        <w:rPr>
          <w:lang w:val="en-US"/>
        </w:rPr>
        <w:t>tujuan</w:t>
      </w:r>
      <w:proofErr w:type="spellEnd"/>
      <w:r w:rsidRPr="00BF090C">
        <w:rPr>
          <w:lang w:val="en-US"/>
        </w:rPr>
        <w:t xml:space="preserve"> </w:t>
      </w:r>
      <w:proofErr w:type="spellStart"/>
      <w:r w:rsidRPr="00BF090C">
        <w:rPr>
          <w:lang w:val="en-US"/>
        </w:rPr>
        <w:t>dari</w:t>
      </w:r>
      <w:proofErr w:type="spellEnd"/>
      <w:r w:rsidRPr="00BF090C">
        <w:rPr>
          <w:lang w:val="en-US"/>
        </w:rPr>
        <w:t xml:space="preserve"> </w:t>
      </w:r>
      <w:proofErr w:type="spellStart"/>
      <w:r w:rsidRPr="00BF090C">
        <w:rPr>
          <w:lang w:val="en-US"/>
        </w:rPr>
        <w:t>pernikahan</w:t>
      </w:r>
      <w:proofErr w:type="spellEnd"/>
      <w:r w:rsidRPr="00BF090C">
        <w:rPr>
          <w:lang w:val="en-US"/>
        </w:rPr>
        <w:t xml:space="preserve"> </w:t>
      </w:r>
      <w:proofErr w:type="spellStart"/>
      <w:r w:rsidRPr="00BF090C">
        <w:rPr>
          <w:lang w:val="en-US"/>
        </w:rPr>
        <w:t>adalah</w:t>
      </w:r>
      <w:proofErr w:type="spellEnd"/>
      <w:r w:rsidRPr="00BF090C">
        <w:rPr>
          <w:lang w:val="en-US"/>
        </w:rPr>
        <w:t xml:space="preserve"> </w:t>
      </w:r>
      <w:proofErr w:type="spellStart"/>
      <w:r w:rsidRPr="00BF090C">
        <w:rPr>
          <w:lang w:val="en-US"/>
        </w:rPr>
        <w:t>membentuk</w:t>
      </w:r>
      <w:proofErr w:type="spellEnd"/>
      <w:r w:rsidRPr="00BF090C">
        <w:rPr>
          <w:lang w:val="en-US"/>
        </w:rPr>
        <w:t xml:space="preserve"> </w:t>
      </w:r>
      <w:proofErr w:type="spellStart"/>
      <w:r w:rsidRPr="00BF090C">
        <w:rPr>
          <w:lang w:val="en-US"/>
        </w:rPr>
        <w:t>keluarga</w:t>
      </w:r>
      <w:proofErr w:type="spellEnd"/>
      <w:r w:rsidRPr="00BF090C">
        <w:rPr>
          <w:lang w:val="en-US"/>
        </w:rPr>
        <w:t xml:space="preserve"> </w:t>
      </w:r>
      <w:proofErr w:type="spellStart"/>
      <w:r w:rsidRPr="00BF090C">
        <w:rPr>
          <w:lang w:val="en-US"/>
        </w:rPr>
        <w:t>sakinah</w:t>
      </w:r>
      <w:proofErr w:type="spellEnd"/>
      <w:r w:rsidRPr="00BF090C">
        <w:rPr>
          <w:lang w:val="en-US"/>
        </w:rPr>
        <w:t xml:space="preserve">, </w:t>
      </w:r>
      <w:proofErr w:type="spellStart"/>
      <w:r w:rsidRPr="00BF090C">
        <w:rPr>
          <w:lang w:val="en-US"/>
        </w:rPr>
        <w:t>mawaddah</w:t>
      </w:r>
      <w:proofErr w:type="spellEnd"/>
      <w:r w:rsidRPr="00BF090C">
        <w:rPr>
          <w:lang w:val="en-US"/>
        </w:rPr>
        <w:t xml:space="preserve"> </w:t>
      </w:r>
      <w:proofErr w:type="spellStart"/>
      <w:r w:rsidRPr="00BF090C">
        <w:rPr>
          <w:lang w:val="en-US"/>
        </w:rPr>
        <w:t>dan</w:t>
      </w:r>
      <w:proofErr w:type="spellEnd"/>
      <w:r w:rsidRPr="00BF090C">
        <w:rPr>
          <w:lang w:val="en-US"/>
        </w:rPr>
        <w:t xml:space="preserve"> </w:t>
      </w:r>
      <w:proofErr w:type="spellStart"/>
      <w:proofErr w:type="gramStart"/>
      <w:r w:rsidRPr="00BF090C">
        <w:rPr>
          <w:lang w:val="en-US"/>
        </w:rPr>
        <w:t>wa</w:t>
      </w:r>
      <w:proofErr w:type="spellEnd"/>
      <w:proofErr w:type="gramEnd"/>
      <w:r w:rsidRPr="00BF090C">
        <w:rPr>
          <w:lang w:val="en-US"/>
        </w:rPr>
        <w:t xml:space="preserve"> </w:t>
      </w:r>
      <w:proofErr w:type="spellStart"/>
      <w:r w:rsidRPr="00BF090C">
        <w:rPr>
          <w:lang w:val="en-US"/>
        </w:rPr>
        <w:t>rahmah</w:t>
      </w:r>
      <w:proofErr w:type="spellEnd"/>
      <w:r w:rsidRPr="00BF090C">
        <w:rPr>
          <w:lang w:val="en-US"/>
        </w:rPr>
        <w:t>.</w:t>
      </w:r>
      <w:r w:rsidRPr="00BF090C">
        <w:t xml:space="preserve"> </w:t>
      </w:r>
    </w:p>
    <w:p w:rsidR="00BF090C" w:rsidRPr="00BF090C" w:rsidRDefault="00BF090C" w:rsidP="00BF090C">
      <w:pPr>
        <w:spacing w:line="360" w:lineRule="auto"/>
        <w:ind w:firstLine="720"/>
        <w:jc w:val="lowKashida"/>
      </w:pPr>
      <w:r w:rsidRPr="00BF090C">
        <w:t xml:space="preserve">Beberapa ahli mengemukakan bahwa istilah “keluarga” mengacu pada rasa aman dan dilindungi, kondisi yang </w:t>
      </w:r>
      <w:r w:rsidRPr="00BF090C">
        <w:rPr>
          <w:i/>
          <w:iCs/>
        </w:rPr>
        <w:t>private</w:t>
      </w:r>
      <w:r w:rsidRPr="00BF090C">
        <w:rPr>
          <w:i/>
          <w:iCs/>
          <w:vertAlign w:val="superscript"/>
        </w:rPr>
        <w:footnoteReference w:id="3"/>
      </w:r>
      <w:r w:rsidRPr="00BF090C">
        <w:rPr>
          <w:i/>
          <w:iCs/>
        </w:rPr>
        <w:t xml:space="preserve"> </w:t>
      </w:r>
      <w:r w:rsidRPr="00BF090C">
        <w:t xml:space="preserve">dan tempat berteduh dari tekanan-tekanan dan kesulitan di luar, tempat dimana anggota keluarga bisa merasakan eksistensinya dalam keadaan damai, aman dan tentram. Namun ironisnya, sudah banyak penelitian menunjukan bahwa keluarga bisa menjadi </w:t>
      </w:r>
      <w:r w:rsidRPr="00BF090C">
        <w:rPr>
          <w:i/>
          <w:iCs/>
        </w:rPr>
        <w:t>the cradle of violence</w:t>
      </w:r>
      <w:r w:rsidRPr="00BF090C">
        <w:rPr>
          <w:i/>
          <w:iCs/>
          <w:vertAlign w:val="superscript"/>
        </w:rPr>
        <w:footnoteReference w:id="4"/>
      </w:r>
      <w:r w:rsidRPr="00BF090C">
        <w:rPr>
          <w:i/>
          <w:iCs/>
          <w:lang w:val="en-US"/>
        </w:rPr>
        <w:t xml:space="preserve">,  </w:t>
      </w:r>
      <w:r w:rsidRPr="00BF090C">
        <w:t>anggota keluarga bisa menjadi sasaran kekerasan dalam rumah tangga</w:t>
      </w:r>
      <w:r w:rsidRPr="00BF090C">
        <w:rPr>
          <w:lang w:val="en-US"/>
        </w:rPr>
        <w:t xml:space="preserve">. </w:t>
      </w:r>
      <w:r w:rsidRPr="00BF090C">
        <w:t>Dalam hal ini kaum yang sering dianggap lemah oleh beberapa kelompok masyarakat yaitu kaum perempuan dan anak-anak.</w:t>
      </w:r>
      <w:r w:rsidRPr="00BF090C">
        <w:rPr>
          <w:vertAlign w:val="superscript"/>
        </w:rPr>
        <w:footnoteReference w:id="5"/>
      </w:r>
    </w:p>
    <w:p w:rsidR="00BF090C" w:rsidRPr="00BF090C" w:rsidRDefault="00BF090C" w:rsidP="00BF090C">
      <w:pPr>
        <w:spacing w:line="360" w:lineRule="auto"/>
        <w:ind w:firstLine="720"/>
        <w:jc w:val="lowKashida"/>
      </w:pPr>
      <w:r w:rsidRPr="00BF090C">
        <w:t xml:space="preserve">Dari beberapa kajian, kekerasan dalam rumah tangga yang dilakukan oleh laki-laki terhadap perempuan, hal ini lebih sering terjadi yaitu kekerasan yang dilakukan laki-laki yang ditujukan kepada perempuan berhubungan dengan stereotipe bias gender. </w:t>
      </w:r>
    </w:p>
    <w:p w:rsidR="00BF090C" w:rsidRPr="00BF090C" w:rsidRDefault="00BF090C" w:rsidP="00BF090C">
      <w:pPr>
        <w:spacing w:line="360" w:lineRule="auto"/>
        <w:ind w:firstLine="720"/>
        <w:jc w:val="lowKashida"/>
      </w:pPr>
      <w:r w:rsidRPr="00BF090C">
        <w:t xml:space="preserve">Kekerasan dalam rumah tangga (disingkat KDRT) adalah kekerasan yang dilakukan di dalam rumah tangga baik oleh suami maupun oleh istri. Pasal 1 UU Nomor 23 tahun 2004 tentang penghapusan kekerasan dalam rumah tangga  (UU PKDRT), menjelaskan hal ini. </w:t>
      </w:r>
      <w:r w:rsidRPr="00BF090C">
        <w:rPr>
          <w:vertAlign w:val="superscript"/>
        </w:rPr>
        <w:footnoteReference w:id="6"/>
      </w:r>
      <w:r w:rsidRPr="00BF090C">
        <w:t>: “kekerasan dalam rumah tangga adalah setiap perbuatan terhadap seseorang terutama perempuan, yang berakibat timbulnya kesengsaraan atau penderitaan secara fisik, seksual, psikologis, dan/atau penelantaran rumah tangga termasuk ancaman untuk melakukan perbuatan, pemaksaan, atau perampasan kemerdekaan secara melawan hukum dalam lingkup rumah tangga”</w:t>
      </w:r>
    </w:p>
    <w:p w:rsidR="00BF090C" w:rsidRPr="00BF090C" w:rsidRDefault="00BF090C" w:rsidP="00BF090C">
      <w:pPr>
        <w:spacing w:line="360" w:lineRule="auto"/>
        <w:ind w:firstLine="720"/>
        <w:jc w:val="lowKashida"/>
      </w:pPr>
      <w:r w:rsidRPr="00BF090C">
        <w:t xml:space="preserve">Dari definisi di atas diketahui bahwa undang-undang ini dibuat untuk semua anggota rumah tangga, baik laki-laki maupun perempuan. Adapun penyebutan kata </w:t>
      </w:r>
      <w:r w:rsidRPr="00BF090C">
        <w:lastRenderedPageBreak/>
        <w:t xml:space="preserve">“terutama terhadap perempuan” menunjukkan bahwa gagasan pembuatan undang-undang tersebut tidak terlepas dari kaum perempuan , yang dalam realitas sosiologis sebagian besar korban KDRT adalah kaum perempuan (istri) dan pelakunya adalah suami. Walaupun ada juga korban justru sebaliknya, atau orang-orang yang tersubordinasi dalam rumah tangga itu. </w:t>
      </w:r>
    </w:p>
    <w:p w:rsidR="00BF090C" w:rsidRPr="00BF090C" w:rsidRDefault="00BF090C" w:rsidP="00BF090C">
      <w:pPr>
        <w:spacing w:line="360" w:lineRule="auto"/>
        <w:ind w:firstLine="720"/>
        <w:jc w:val="lowKashida"/>
      </w:pPr>
      <w:r w:rsidRPr="00BF090C">
        <w:t>Merujuk pada pasal 1 ayat 30 Kitab Undang-Undang Hukum Acara Pidana rumah tangga adalah kata lain dari keluarga, yakni mereka yang mempunyai hubungan darah sampai derajat tertentu atau hubungan perkawinan. Hanya saja dalam undang-undang penghapusan kekerasan dalam rumah tangga ini lingkup keluarga diperluas menjadi suami, istri dan anak; orang-orang yang mempunyai hubungan keluarga dengan orang karena hubungan darah, perkawinan, persusuan, pengasuhan, perwalian, yang menetap dalam rumah tangga atau orang yang bekerja membantu rumah tangga dan menetap dalam rumah tangga tersebut dalam jangka waktu selama berada dalam rumah tangga yang bersangkutan.</w:t>
      </w:r>
    </w:p>
    <w:p w:rsidR="00BF090C" w:rsidRPr="00BF090C" w:rsidRDefault="00BF090C" w:rsidP="00BF090C">
      <w:pPr>
        <w:spacing w:line="360" w:lineRule="auto"/>
        <w:ind w:firstLine="720"/>
        <w:jc w:val="lowKashida"/>
      </w:pPr>
      <w:r w:rsidRPr="00BF090C">
        <w:t xml:space="preserve">Dengan demikian dapat disimpulkan bahwa KDRT secara umum adalah berbagai bentuk tindakan yang dilakukan dengan sengaja yang tujuannya menyakiti, melukai, secara lahir atau batin yang dilakukan suami kepada istrinya. </w:t>
      </w:r>
      <w:r w:rsidRPr="00BF090C">
        <w:rPr>
          <w:lang w:val="en-US"/>
        </w:rPr>
        <w:t>P</w:t>
      </w:r>
      <w:r w:rsidRPr="00BF090C">
        <w:t>erbuatan itu bukanlah untuk mendidik sebagaimana yang diajarkan agama atau perundang-undangan yang berlaku.</w:t>
      </w:r>
      <w:r w:rsidRPr="00BF090C">
        <w:rPr>
          <w:vertAlign w:val="superscript"/>
        </w:rPr>
        <w:footnoteReference w:id="7"/>
      </w:r>
      <w:r w:rsidRPr="00BF090C">
        <w:t xml:space="preserve"> Jadi kekerasan dalam rumah tangga adalah segala bentuk yang menyakiti lahir maupun batin, yang dapat menimbulkan luka, fisik, seksual, dan psikologis.</w:t>
      </w:r>
    </w:p>
    <w:p w:rsidR="00BF090C" w:rsidRPr="00BF090C" w:rsidRDefault="00BF090C" w:rsidP="00BF090C">
      <w:pPr>
        <w:spacing w:line="360" w:lineRule="auto"/>
        <w:ind w:firstLine="720"/>
        <w:jc w:val="lowKashida"/>
        <w:rPr>
          <w:lang w:val="en-US"/>
        </w:rPr>
      </w:pPr>
      <w:r w:rsidRPr="00BF090C">
        <w:t>Kekerasan dalam rumah tangga adalah suatu pola pemaksaan kehendak atas seseorang terhadap pasangannya dengan menggunakan serangan dan ancaman termasuk penyiksaan secara fisik, mental/ emosional dan juga penguasa secara ekonomis. Kekerasan terjadi karena ketidakseimbangan antara suami dan istri baik secara fisik, dan ekonomi kepada yang lemah, antara dominan kepada yang kurang dominan dan antara yang berkuasa dan yang tidak berdaya.</w:t>
      </w:r>
      <w:r w:rsidRPr="00BF090C">
        <w:rPr>
          <w:vertAlign w:val="superscript"/>
        </w:rPr>
        <w:footnoteReference w:id="8"/>
      </w:r>
    </w:p>
    <w:p w:rsidR="00BF090C" w:rsidRPr="00BF090C" w:rsidRDefault="00BF090C" w:rsidP="00BF090C">
      <w:pPr>
        <w:spacing w:line="360" w:lineRule="auto"/>
        <w:ind w:firstLine="720"/>
        <w:jc w:val="lowKashida"/>
        <w:rPr>
          <w:lang w:val="en-US"/>
        </w:rPr>
      </w:pPr>
      <w:r w:rsidRPr="00BF090C">
        <w:t xml:space="preserve">Kekerasan dalam rumah tangga merupakan ujung dari relasi dalam rumah tangga yang kurang harmonis. Terutama relasi suami-istri yang selalu dalam keadaan </w:t>
      </w:r>
      <w:r w:rsidRPr="00BF090C">
        <w:lastRenderedPageBreak/>
        <w:t>konflik. Dalam perspektif teori sosial, paling tidak terdapat 4 (empat) pola relasi suami-istri yang sedang berada konflik. Stephen K. Sanderson</w:t>
      </w:r>
      <w:r w:rsidRPr="00BF090C">
        <w:rPr>
          <w:lang w:val="en-US"/>
        </w:rPr>
        <w:t xml:space="preserve"> </w:t>
      </w:r>
      <w:r w:rsidRPr="00BF090C">
        <w:rPr>
          <w:vertAlign w:val="superscript"/>
        </w:rPr>
        <w:footnoteReference w:id="9"/>
      </w:r>
      <w:r w:rsidRPr="00BF090C">
        <w:t xml:space="preserve"> mengungkapkan pola interaksi suami-istri yang sedang berada dalam keadaan konflik dalam empat pola yakni: Pola eskalasi, Pola invalidasi, Pola menarik diri dan menghindar, serta pola </w:t>
      </w:r>
      <w:proofErr w:type="spellStart"/>
      <w:r w:rsidRPr="00BF090C">
        <w:rPr>
          <w:lang w:val="en-US"/>
        </w:rPr>
        <w:t>i</w:t>
      </w:r>
      <w:proofErr w:type="spellEnd"/>
      <w:r w:rsidRPr="00BF090C">
        <w:t xml:space="preserve">nterprestasi </w:t>
      </w:r>
      <w:r w:rsidRPr="00BF090C">
        <w:rPr>
          <w:lang w:val="en-US"/>
        </w:rPr>
        <w:t>n</w:t>
      </w:r>
      <w:r w:rsidRPr="00BF090C">
        <w:t>egatif.</w:t>
      </w:r>
    </w:p>
    <w:p w:rsidR="00BF090C" w:rsidRPr="00BF090C" w:rsidRDefault="00BF090C" w:rsidP="00BF090C">
      <w:pPr>
        <w:spacing w:line="360" w:lineRule="auto"/>
        <w:ind w:firstLine="720"/>
        <w:jc w:val="lowKashida"/>
      </w:pPr>
      <w:r w:rsidRPr="00BF090C">
        <w:rPr>
          <w:i/>
          <w:iCs/>
        </w:rPr>
        <w:t>Pertama</w:t>
      </w:r>
      <w:r w:rsidRPr="00BF090C">
        <w:rPr>
          <w:i/>
          <w:iCs/>
          <w:lang w:val="en-US"/>
        </w:rPr>
        <w:t>,</w:t>
      </w:r>
      <w:r w:rsidRPr="00BF090C">
        <w:rPr>
          <w:i/>
          <w:iCs/>
        </w:rPr>
        <w:t xml:space="preserve"> </w:t>
      </w:r>
      <w:r w:rsidRPr="00BF090C">
        <w:rPr>
          <w:lang w:val="en-US"/>
        </w:rPr>
        <w:t>p</w:t>
      </w:r>
      <w:r w:rsidRPr="00BF090C">
        <w:t xml:space="preserve">ola </w:t>
      </w:r>
      <w:r w:rsidRPr="00BF090C">
        <w:rPr>
          <w:lang w:val="en-US"/>
        </w:rPr>
        <w:t>e</w:t>
      </w:r>
      <w:r w:rsidRPr="00BF090C">
        <w:t xml:space="preserve">skalasi terjadi jika argumen-argumenyang terjadi dalam konflik manifes dalam bentuk tidak terkendali. Hal itu terjadi jika kedua pasangan saling menginginkan untuk melebihi pasangannya dalam menyerang pasangan verbal. </w:t>
      </w:r>
      <w:r w:rsidRPr="00BF090C">
        <w:rPr>
          <w:i/>
          <w:iCs/>
        </w:rPr>
        <w:t xml:space="preserve">Kedua </w:t>
      </w:r>
      <w:r w:rsidRPr="00BF090C">
        <w:rPr>
          <w:lang w:val="en-US"/>
        </w:rPr>
        <w:t>p</w:t>
      </w:r>
      <w:r w:rsidRPr="00BF090C">
        <w:t xml:space="preserve">ola </w:t>
      </w:r>
      <w:proofErr w:type="spellStart"/>
      <w:r w:rsidRPr="00BF090C">
        <w:rPr>
          <w:lang w:val="en-US"/>
        </w:rPr>
        <w:t>i</w:t>
      </w:r>
      <w:proofErr w:type="spellEnd"/>
      <w:r w:rsidRPr="00BF090C">
        <w:t xml:space="preserve">nvalidasi terjadi jika salah satu pasangan merendahkan cara berpikir, perasaan-perasaan, dan perilaku pasangannya. </w:t>
      </w:r>
      <w:r w:rsidRPr="00BF090C">
        <w:rPr>
          <w:i/>
          <w:iCs/>
        </w:rPr>
        <w:t>Ketiga</w:t>
      </w:r>
      <w:r w:rsidRPr="00BF090C">
        <w:rPr>
          <w:i/>
          <w:iCs/>
          <w:lang w:val="en-US"/>
        </w:rPr>
        <w:t>,</w:t>
      </w:r>
      <w:r w:rsidRPr="00BF090C">
        <w:rPr>
          <w:i/>
          <w:iCs/>
        </w:rPr>
        <w:t xml:space="preserve"> </w:t>
      </w:r>
      <w:r w:rsidRPr="00BF090C">
        <w:rPr>
          <w:lang w:val="en-US"/>
        </w:rPr>
        <w:t>p</w:t>
      </w:r>
      <w:r w:rsidRPr="00BF090C">
        <w:t xml:space="preserve">ola </w:t>
      </w:r>
      <w:r w:rsidRPr="00BF090C">
        <w:rPr>
          <w:lang w:val="en-US"/>
        </w:rPr>
        <w:t>m</w:t>
      </w:r>
      <w:r w:rsidRPr="00BF090C">
        <w:t xml:space="preserve">enarik diri dan menghindar terjadi jika salah satu pasangan tidak mau berpartisipasi dalam interaksi. Salah satu pasangan akan menghindari diri dari percakapan melalui tidak bicara, memutar-mutar matanya, atau dengan cara meninggalkan ruangan.  </w:t>
      </w:r>
      <w:r w:rsidRPr="00BF090C">
        <w:rPr>
          <w:i/>
          <w:iCs/>
        </w:rPr>
        <w:t>Keempat</w:t>
      </w:r>
      <w:r w:rsidRPr="00BF090C">
        <w:rPr>
          <w:i/>
          <w:iCs/>
          <w:lang w:val="en-US"/>
        </w:rPr>
        <w:t>,</w:t>
      </w:r>
      <w:r w:rsidRPr="00BF090C">
        <w:rPr>
          <w:i/>
          <w:iCs/>
        </w:rPr>
        <w:t xml:space="preserve"> </w:t>
      </w:r>
      <w:r w:rsidRPr="00BF090C">
        <w:rPr>
          <w:lang w:val="en-US"/>
        </w:rPr>
        <w:t>p</w:t>
      </w:r>
      <w:r w:rsidRPr="00BF090C">
        <w:t xml:space="preserve">ola </w:t>
      </w:r>
      <w:proofErr w:type="spellStart"/>
      <w:r w:rsidRPr="00BF090C">
        <w:rPr>
          <w:lang w:val="en-US"/>
        </w:rPr>
        <w:t>i</w:t>
      </w:r>
      <w:proofErr w:type="spellEnd"/>
      <w:r w:rsidRPr="00BF090C">
        <w:t xml:space="preserve">nterprestasi </w:t>
      </w:r>
      <w:r w:rsidRPr="00BF090C">
        <w:rPr>
          <w:lang w:val="en-US"/>
        </w:rPr>
        <w:t>n</w:t>
      </w:r>
      <w:r w:rsidRPr="00BF090C">
        <w:t>egatif terjadi jika salah satu pasangan yakin bahwa keyakinan dan kecenderungan pasangan yang lain lebih negatif daripada kenyataannya.</w:t>
      </w:r>
      <w:r w:rsidRPr="00BF090C">
        <w:rPr>
          <w:vertAlign w:val="superscript"/>
        </w:rPr>
        <w:footnoteReference w:id="10"/>
      </w:r>
      <w:r w:rsidRPr="00BF090C">
        <w:t xml:space="preserve"> </w:t>
      </w:r>
    </w:p>
    <w:p w:rsidR="00BF090C" w:rsidRPr="00BF090C" w:rsidRDefault="00BF090C" w:rsidP="00BF090C">
      <w:pPr>
        <w:spacing w:line="360" w:lineRule="auto"/>
        <w:ind w:firstLine="720"/>
        <w:jc w:val="lowKashida"/>
      </w:pPr>
      <w:r w:rsidRPr="00BF090C">
        <w:t>Islam tidak mengenal istilah atau definisi kekerasan dalam rumah tangga secara khusus. Justru ajaran Islam secara tegas melarang terjadinya kekerasan dalam rumah tangga. Hal ini dibuktikan dengan banyak ayat-ayat al-Qur’an maupun hadist yang memerintahkan para suami untuk memperlakukan istrinya dengan pergaulan yang baik. Sebagaimana Allah menyatakan dalam QS An-Nisa’ ayat 34:</w:t>
      </w:r>
    </w:p>
    <w:p w:rsidR="00BF090C" w:rsidRPr="00BF090C" w:rsidRDefault="00BF090C" w:rsidP="00BF090C">
      <w:pPr>
        <w:spacing w:line="360" w:lineRule="auto"/>
        <w:ind w:firstLine="720"/>
        <w:jc w:val="lowKashida"/>
      </w:pPr>
      <w:r w:rsidRPr="00BF090C">
        <w:t xml:space="preserve">“Kaum laki-laki itu adalah pemimpin bagi kaum wanita, oleh karena Allah telah melebihkan sebahagian mereka (laki-laki) atas sebahagian yang lain (wanita), dan karena mereka (laki-laki) telah menafkahkan sebagian dari harta mereka. sebab itu maka wanita yang saleh, ialah yang taat kepada Allah lagi memelihara diri ketika suaminya tidak ada, oleh karena Allah telah memelihara (mereka). wanita-wanita yang kamu khawatirkan </w:t>
      </w:r>
      <w:r w:rsidRPr="00BF090C">
        <w:rPr>
          <w:i/>
          <w:iCs/>
        </w:rPr>
        <w:t>nusyuznya</w:t>
      </w:r>
      <w:r w:rsidRPr="00BF090C">
        <w:rPr>
          <w:i/>
          <w:iCs/>
          <w:vertAlign w:val="superscript"/>
        </w:rPr>
        <w:footnoteReference w:id="11"/>
      </w:r>
      <w:r w:rsidRPr="00BF090C">
        <w:t xml:space="preserve">, Maka nasehatilah mereka dan pisahkanlah mereka di tempat tidur mereka, dan pukullah mereka. kemudian jika mereka mentaatimu, Maka </w:t>
      </w:r>
      <w:r w:rsidRPr="00BF090C">
        <w:lastRenderedPageBreak/>
        <w:t>janganlah kamu mencari-cari jalan untuk menyusahkannya. Sesungguhnya Allah Maha Tinggi lagi Maha besar.”</w:t>
      </w:r>
      <w:r w:rsidRPr="00BF090C">
        <w:rPr>
          <w:vertAlign w:val="superscript"/>
        </w:rPr>
        <w:footnoteReference w:id="12"/>
      </w:r>
    </w:p>
    <w:p w:rsidR="00503B61" w:rsidRPr="00186B18" w:rsidRDefault="00BF090C" w:rsidP="00BF090C">
      <w:pPr>
        <w:spacing w:line="360" w:lineRule="auto"/>
        <w:ind w:firstLine="720"/>
        <w:jc w:val="lowKashida"/>
        <w:rPr>
          <w:b/>
        </w:rPr>
      </w:pPr>
      <w:r w:rsidRPr="00BF090C">
        <w:tab/>
        <w:t>Berdasarkan  ayat di atas telah jelas bahwa suami itu pelindung bagi istri dan anak-</w:t>
      </w:r>
      <w:r w:rsidRPr="00BF090C">
        <w:rPr>
          <w:u w:val="single"/>
        </w:rPr>
        <w:t>a</w:t>
      </w:r>
      <w:r w:rsidRPr="00BF090C">
        <w:t>naknya. Suami tugasnya mencari nafkah, dan tugas istri mentaati suami, dan menjaga diri jika tidak ada suami di</w:t>
      </w:r>
      <w:r w:rsidRPr="00BF090C">
        <w:rPr>
          <w:lang w:val="en-US"/>
        </w:rPr>
        <w:t xml:space="preserve"> </w:t>
      </w:r>
      <w:r w:rsidRPr="00BF090C">
        <w:t>rumah.</w:t>
      </w:r>
      <w:r w:rsidRPr="00BF090C">
        <w:rPr>
          <w:lang w:val="en-US"/>
        </w:rPr>
        <w:t xml:space="preserve"> </w:t>
      </w:r>
      <w:r w:rsidRPr="00BF090C">
        <w:t>Namun perilaku atau tindak kekerasan dalam rumah tangga sebagai fakta sosial bukanlah perkara baru dari perspektif sosiologis masyarakat Indonesia. Persoalan ini sudah terjadi sejak lama dan masih berlanjut hingga kini. Kekerasan dalam rumah tangga merupakan fakta yang bersifat universal karena dapat terjadi dalam sebuah rumah tangga tanpa pembedaan budaya, agama, suku bangsa, dan umur pelaku manapun korbannya.</w:t>
      </w:r>
      <w:r w:rsidRPr="00BF090C">
        <w:rPr>
          <w:vertAlign w:val="superscript"/>
        </w:rPr>
        <w:footnoteReference w:id="13"/>
      </w:r>
      <w:r w:rsidRPr="00BF090C">
        <w:rPr>
          <w:b/>
          <w:bCs/>
        </w:rPr>
        <w:t xml:space="preserve"> </w:t>
      </w:r>
      <w:r w:rsidRPr="00BF090C">
        <w:t xml:space="preserve">Kelihatannya hal ini juga terjadi pada </w:t>
      </w:r>
      <w:r w:rsidRPr="00BF090C">
        <w:rPr>
          <w:lang w:val="en-US"/>
        </w:rPr>
        <w:t>m</w:t>
      </w:r>
      <w:r w:rsidRPr="00BF090C">
        <w:t>asyarakat</w:t>
      </w:r>
      <w:r w:rsidRPr="00BF090C">
        <w:rPr>
          <w:lang w:val="en-US"/>
        </w:rPr>
        <w:t xml:space="preserve"> </w:t>
      </w:r>
      <w:r w:rsidRPr="00BF090C">
        <w:t xml:space="preserve">di Kelurahan 10 Ulu Kecamatan Seberang Ulu II Palembang. </w:t>
      </w:r>
      <w:proofErr w:type="spellStart"/>
      <w:r w:rsidRPr="00BF090C">
        <w:rPr>
          <w:lang w:val="en-US"/>
        </w:rPr>
        <w:t>Oleh</w:t>
      </w:r>
      <w:proofErr w:type="spellEnd"/>
      <w:r w:rsidRPr="00BF090C">
        <w:rPr>
          <w:lang w:val="en-US"/>
        </w:rPr>
        <w:t xml:space="preserve"> </w:t>
      </w:r>
      <w:proofErr w:type="spellStart"/>
      <w:r w:rsidRPr="00BF090C">
        <w:rPr>
          <w:lang w:val="en-US"/>
        </w:rPr>
        <w:t>karena</w:t>
      </w:r>
      <w:proofErr w:type="spellEnd"/>
      <w:r w:rsidRPr="00BF090C">
        <w:rPr>
          <w:lang w:val="en-US"/>
        </w:rPr>
        <w:t xml:space="preserve"> </w:t>
      </w:r>
      <w:proofErr w:type="spellStart"/>
      <w:r w:rsidRPr="00BF090C">
        <w:rPr>
          <w:lang w:val="en-US"/>
        </w:rPr>
        <w:t>itu</w:t>
      </w:r>
      <w:proofErr w:type="spellEnd"/>
      <w:r w:rsidRPr="00BF090C">
        <w:rPr>
          <w:lang w:val="en-US"/>
        </w:rPr>
        <w:t xml:space="preserve"> </w:t>
      </w:r>
      <w:proofErr w:type="spellStart"/>
      <w:r w:rsidRPr="00BF090C">
        <w:rPr>
          <w:lang w:val="en-US"/>
        </w:rPr>
        <w:t>penelitian</w:t>
      </w:r>
      <w:proofErr w:type="spellEnd"/>
      <w:r w:rsidRPr="00BF090C">
        <w:rPr>
          <w:lang w:val="en-US"/>
        </w:rPr>
        <w:t xml:space="preserve"> </w:t>
      </w:r>
      <w:proofErr w:type="spellStart"/>
      <w:r w:rsidRPr="00BF090C">
        <w:rPr>
          <w:lang w:val="en-US"/>
        </w:rPr>
        <w:t>tentang</w:t>
      </w:r>
      <w:proofErr w:type="spellEnd"/>
      <w:r w:rsidRPr="00BF090C">
        <w:rPr>
          <w:lang w:val="en-US"/>
        </w:rPr>
        <w:t xml:space="preserve"> p</w:t>
      </w:r>
      <w:r w:rsidRPr="00BF090C">
        <w:t xml:space="preserve">eran Badan Penasehat Pembinaan dan Pelestarian Perkawinan (BP4) KUA terhadap </w:t>
      </w:r>
      <w:r w:rsidRPr="00BF090C">
        <w:rPr>
          <w:lang w:val="en-US"/>
        </w:rPr>
        <w:t>k</w:t>
      </w:r>
      <w:r w:rsidRPr="00BF090C">
        <w:t xml:space="preserve">ekerasan </w:t>
      </w:r>
      <w:r w:rsidRPr="00BF090C">
        <w:rPr>
          <w:lang w:val="en-US"/>
        </w:rPr>
        <w:t>d</w:t>
      </w:r>
      <w:r w:rsidRPr="00BF090C">
        <w:t xml:space="preserve">alam </w:t>
      </w:r>
      <w:r w:rsidRPr="00BF090C">
        <w:rPr>
          <w:lang w:val="en-US"/>
        </w:rPr>
        <w:t>r</w:t>
      </w:r>
      <w:r w:rsidRPr="00BF090C">
        <w:t xml:space="preserve">umah tangga </w:t>
      </w:r>
      <w:proofErr w:type="spellStart"/>
      <w:r w:rsidRPr="00BF090C">
        <w:rPr>
          <w:lang w:val="en-US"/>
        </w:rPr>
        <w:t>pada</w:t>
      </w:r>
      <w:proofErr w:type="spellEnd"/>
      <w:r w:rsidRPr="00BF090C">
        <w:rPr>
          <w:lang w:val="en-US"/>
        </w:rPr>
        <w:t xml:space="preserve"> m</w:t>
      </w:r>
      <w:r w:rsidRPr="00BF090C">
        <w:t>asyarakat di Kelurahan 10 Ulu Kecamatan Seberang Ulu II Palembang</w:t>
      </w:r>
      <w:r w:rsidRPr="00BF090C">
        <w:rPr>
          <w:b/>
          <w:bCs/>
        </w:rPr>
        <w:t xml:space="preserve"> </w:t>
      </w:r>
      <w:r w:rsidRPr="00BF090C">
        <w:t>penting untuk di</w:t>
      </w:r>
      <w:proofErr w:type="spellStart"/>
      <w:r w:rsidRPr="00BF090C">
        <w:rPr>
          <w:lang w:val="en-US"/>
        </w:rPr>
        <w:t>lakukan</w:t>
      </w:r>
      <w:proofErr w:type="spellEnd"/>
      <w:r w:rsidRPr="00BF090C">
        <w:t>.</w:t>
      </w:r>
      <w:r w:rsidR="00503B61" w:rsidRPr="00503B61">
        <w:t xml:space="preserve">    </w:t>
      </w:r>
    </w:p>
    <w:p w:rsidR="00503B61" w:rsidRDefault="00186B18" w:rsidP="00186B18">
      <w:pPr>
        <w:pStyle w:val="Heading1"/>
        <w:spacing w:after="132"/>
        <w:ind w:left="-5"/>
        <w:jc w:val="left"/>
      </w:pPr>
      <w:r w:rsidRPr="00186B18">
        <w:t>B</w:t>
      </w:r>
      <w:r w:rsidRPr="00186B18">
        <w:rPr>
          <w:b w:val="0"/>
        </w:rPr>
        <w:t xml:space="preserve">. </w:t>
      </w:r>
      <w:r w:rsidRPr="00186B18">
        <w:t>Pembahasan</w:t>
      </w:r>
    </w:p>
    <w:p w:rsidR="000E5E97" w:rsidRPr="000E5E97" w:rsidRDefault="000E5E97" w:rsidP="000E5E97">
      <w:pPr>
        <w:rPr>
          <w:b/>
          <w:bCs/>
        </w:rPr>
      </w:pPr>
      <w:r w:rsidRPr="000E5E97">
        <w:rPr>
          <w:b/>
          <w:bCs/>
        </w:rPr>
        <w:t>K</w:t>
      </w:r>
      <w:proofErr w:type="spellStart"/>
      <w:r w:rsidRPr="000E5E97">
        <w:rPr>
          <w:b/>
          <w:bCs/>
          <w:lang w:val="en-US"/>
        </w:rPr>
        <w:t>ekerasan</w:t>
      </w:r>
      <w:proofErr w:type="spellEnd"/>
      <w:r w:rsidRPr="000E5E97">
        <w:rPr>
          <w:b/>
          <w:bCs/>
          <w:lang w:val="en-US"/>
        </w:rPr>
        <w:t xml:space="preserve"> </w:t>
      </w:r>
      <w:proofErr w:type="spellStart"/>
      <w:r w:rsidRPr="000E5E97">
        <w:rPr>
          <w:b/>
          <w:bCs/>
          <w:lang w:val="en-US"/>
        </w:rPr>
        <w:t>dalam</w:t>
      </w:r>
      <w:proofErr w:type="spellEnd"/>
      <w:r w:rsidRPr="000E5E97">
        <w:rPr>
          <w:b/>
          <w:bCs/>
          <w:lang w:val="en-US"/>
        </w:rPr>
        <w:t xml:space="preserve"> </w:t>
      </w:r>
      <w:proofErr w:type="spellStart"/>
      <w:r w:rsidRPr="000E5E97">
        <w:rPr>
          <w:b/>
          <w:bCs/>
          <w:lang w:val="en-US"/>
        </w:rPr>
        <w:t>Rumah</w:t>
      </w:r>
      <w:proofErr w:type="spellEnd"/>
      <w:r w:rsidRPr="000E5E97">
        <w:rPr>
          <w:b/>
          <w:bCs/>
          <w:lang w:val="en-US"/>
        </w:rPr>
        <w:t xml:space="preserve"> </w:t>
      </w:r>
      <w:proofErr w:type="spellStart"/>
      <w:r w:rsidRPr="000E5E97">
        <w:rPr>
          <w:b/>
          <w:bCs/>
          <w:lang w:val="en-US"/>
        </w:rPr>
        <w:t>Tangga</w:t>
      </w:r>
      <w:proofErr w:type="spellEnd"/>
      <w:r w:rsidRPr="000E5E97">
        <w:rPr>
          <w:b/>
          <w:bCs/>
          <w:lang w:val="en-US"/>
        </w:rPr>
        <w:t xml:space="preserve"> di </w:t>
      </w:r>
      <w:proofErr w:type="spellStart"/>
      <w:r w:rsidRPr="000E5E97">
        <w:rPr>
          <w:b/>
          <w:bCs/>
          <w:lang w:val="en-US"/>
        </w:rPr>
        <w:t>Kelurahan</w:t>
      </w:r>
      <w:proofErr w:type="spellEnd"/>
      <w:r w:rsidRPr="000E5E97">
        <w:rPr>
          <w:b/>
          <w:bCs/>
          <w:lang w:val="en-US"/>
        </w:rPr>
        <w:t xml:space="preserve"> 10 </w:t>
      </w:r>
      <w:proofErr w:type="spellStart"/>
      <w:r w:rsidRPr="000E5E97">
        <w:rPr>
          <w:b/>
          <w:bCs/>
          <w:lang w:val="en-US"/>
        </w:rPr>
        <w:t>Ulu</w:t>
      </w:r>
      <w:proofErr w:type="spellEnd"/>
      <w:r w:rsidRPr="000E5E97">
        <w:rPr>
          <w:b/>
          <w:bCs/>
          <w:lang w:val="en-US"/>
        </w:rPr>
        <w:t xml:space="preserve"> Palembang. </w:t>
      </w:r>
    </w:p>
    <w:p w:rsidR="000E5E97" w:rsidRPr="000E5E97" w:rsidRDefault="000E5E97" w:rsidP="000E5E97">
      <w:pPr>
        <w:rPr>
          <w:lang w:val="en-US"/>
        </w:rPr>
      </w:pPr>
      <w:r w:rsidRPr="000E5E97">
        <w:t>Menurut Undang-Undang Nomor 23 tahun 2004</w:t>
      </w:r>
      <w:r w:rsidRPr="000E5E97">
        <w:rPr>
          <w:lang w:val="en-US"/>
        </w:rPr>
        <w:t xml:space="preserve"> </w:t>
      </w:r>
      <w:proofErr w:type="spellStart"/>
      <w:r w:rsidRPr="000E5E97">
        <w:rPr>
          <w:lang w:val="en-US"/>
        </w:rPr>
        <w:t>seperti</w:t>
      </w:r>
      <w:proofErr w:type="spellEnd"/>
      <w:r w:rsidRPr="000E5E97">
        <w:rPr>
          <w:lang w:val="en-US"/>
        </w:rPr>
        <w:t xml:space="preserve"> </w:t>
      </w:r>
      <w:proofErr w:type="spellStart"/>
      <w:r w:rsidRPr="000E5E97">
        <w:rPr>
          <w:lang w:val="en-US"/>
        </w:rPr>
        <w:t>dikutip</w:t>
      </w:r>
      <w:proofErr w:type="spellEnd"/>
      <w:r w:rsidRPr="000E5E97">
        <w:rPr>
          <w:lang w:val="en-US"/>
        </w:rPr>
        <w:t xml:space="preserve"> </w:t>
      </w:r>
      <w:proofErr w:type="spellStart"/>
      <w:r w:rsidRPr="000E5E97">
        <w:rPr>
          <w:lang w:val="en-US"/>
        </w:rPr>
        <w:t>oleh</w:t>
      </w:r>
      <w:proofErr w:type="spellEnd"/>
      <w:r w:rsidRPr="000E5E97">
        <w:rPr>
          <w:lang w:val="en-US"/>
        </w:rPr>
        <w:t xml:space="preserve"> Abdul Aziz</w:t>
      </w:r>
      <w:r w:rsidRPr="000E5E97">
        <w:rPr>
          <w:vertAlign w:val="superscript"/>
        </w:rPr>
        <w:footnoteReference w:id="14"/>
      </w:r>
      <w:r w:rsidRPr="000E5E97">
        <w:t xml:space="preserve"> bentuk kekerasan dalam rumah tangga terutama terhadap perempuan beraneka ragam. Mulai dari kekerasan fisik, psikologis, ekonomi sampai kekerasan seksual. (1)</w:t>
      </w:r>
      <w:r w:rsidRPr="000E5E97">
        <w:rPr>
          <w:i/>
          <w:iCs/>
        </w:rPr>
        <w:t xml:space="preserve"> </w:t>
      </w:r>
      <w:r w:rsidRPr="000E5E97">
        <w:t>Kekerasan fisik adalah perbuatan yang mengakibatkan rasa sakit, jatuh sakit atau luka berat. Perilaku kekerasan yang termasuk dalam golongan ini antara lain adalah menampar, memukul, meludahi, menarik rambut (menjambak), dan sebagainya. Biasanya perlakuan ini akan nampak seperti bilur-bilur, muka lebam atau bekas luka lainnya. (2) Kekerasan psikologis/ emosional. Kekerasan psikologis atau emosional adalah perbuatan yang mengakibatkan ketakutan, hilangnya rasa percaya diri, hilangnya kemampuan untuk bertindak, rasa tidak berdaya dan penderitaan psikis berat pada seseorang.</w:t>
      </w:r>
      <w:r w:rsidRPr="000E5E97">
        <w:rPr>
          <w:i/>
          <w:iCs/>
        </w:rPr>
        <w:t xml:space="preserve"> </w:t>
      </w:r>
      <w:r w:rsidRPr="000E5E97">
        <w:t xml:space="preserve">(3) Kekerasan seksual. Kekerasan jenis ini meliputi pengisolasian (menjauhkan) istri dari kebutuhan batinnya, melakukan hubungan </w:t>
      </w:r>
      <w:r w:rsidRPr="000E5E97">
        <w:lastRenderedPageBreak/>
        <w:t>seksual, memaksa selera seksual sendiri dan tidak memperhatikan kepuasan pihak istri. (4) Kekerasan ekonomi. Setiap orang dilarang menelantarkan orang dalam lingkup rumah tangganya, padahal menurut hukum yang berlaku baginya atau karena persetujuan atau perjanjian ia wajib memberikan kehidupan, perawatan atau pemeliharaan kepada orang tersebut. Contoh dari kekerasan jenis ini adalah tidak memberi nafkah istri, bahkan menghabiskan uang istri.</w:t>
      </w:r>
    </w:p>
    <w:p w:rsidR="000E5E97" w:rsidRPr="000E5E97" w:rsidRDefault="000E5E97" w:rsidP="000E5E97">
      <w:pPr>
        <w:rPr>
          <w:i/>
          <w:iCs/>
        </w:rPr>
      </w:pPr>
      <w:r w:rsidRPr="000E5E97">
        <w:rPr>
          <w:lang w:val="en-US"/>
        </w:rPr>
        <w:t xml:space="preserve"> </w:t>
      </w:r>
      <w:proofErr w:type="spellStart"/>
      <w:r w:rsidRPr="000E5E97">
        <w:rPr>
          <w:lang w:val="en-US"/>
        </w:rPr>
        <w:t>Kelihatannya</w:t>
      </w:r>
      <w:proofErr w:type="spellEnd"/>
      <w:r w:rsidRPr="000E5E97">
        <w:rPr>
          <w:lang w:val="en-US"/>
        </w:rPr>
        <w:t xml:space="preserve"> </w:t>
      </w:r>
      <w:r w:rsidRPr="000E5E97">
        <w:t xml:space="preserve">UU No 23 Tahun 2004 </w:t>
      </w:r>
      <w:proofErr w:type="spellStart"/>
      <w:r w:rsidRPr="000E5E97">
        <w:rPr>
          <w:lang w:val="en-US"/>
        </w:rPr>
        <w:t>senada</w:t>
      </w:r>
      <w:proofErr w:type="spellEnd"/>
      <w:r w:rsidRPr="000E5E97">
        <w:rPr>
          <w:lang w:val="en-US"/>
        </w:rPr>
        <w:t xml:space="preserve"> </w:t>
      </w:r>
      <w:proofErr w:type="spellStart"/>
      <w:r w:rsidRPr="000E5E97">
        <w:rPr>
          <w:lang w:val="en-US"/>
        </w:rPr>
        <w:t>dengan</w:t>
      </w:r>
      <w:proofErr w:type="spellEnd"/>
      <w:r w:rsidRPr="000E5E97">
        <w:rPr>
          <w:lang w:val="en-US"/>
        </w:rPr>
        <w:t xml:space="preserve"> </w:t>
      </w:r>
      <w:r w:rsidRPr="000E5E97">
        <w:t xml:space="preserve">isi </w:t>
      </w:r>
      <w:proofErr w:type="gramStart"/>
      <w:r w:rsidRPr="000E5E97">
        <w:t>Deklarasi  PBB</w:t>
      </w:r>
      <w:proofErr w:type="gramEnd"/>
      <w:r w:rsidRPr="000E5E97">
        <w:t xml:space="preserve"> (Perserikatan Bangsa-Bangsa) </w:t>
      </w:r>
      <w:proofErr w:type="spellStart"/>
      <w:r w:rsidRPr="000E5E97">
        <w:rPr>
          <w:lang w:val="en-US"/>
        </w:rPr>
        <w:t>bahwa</w:t>
      </w:r>
      <w:proofErr w:type="spellEnd"/>
      <w:r w:rsidRPr="000E5E97">
        <w:t xml:space="preserve"> “segala tindakan berdasarkan perbedaan jenis kelamin yang berakibat atau mungkin berangkat kesengsaraan atau penderitaan perempuan secara fisik, seksual, psikologis, termasuk ancaman tidak tertentu, pemaksaan atau perampasan kemerdekaan secara sewenang-wenang baik yang terjadi di depan umum maupun dalam kehidupan pribadi/keluarga”.</w:t>
      </w:r>
      <w:r w:rsidRPr="000E5E97">
        <w:rPr>
          <w:vertAlign w:val="superscript"/>
        </w:rPr>
        <w:footnoteReference w:id="15"/>
      </w:r>
      <w:r w:rsidRPr="000E5E97">
        <w:rPr>
          <w:i/>
          <w:iCs/>
          <w:lang w:val="en-US"/>
        </w:rPr>
        <w:t xml:space="preserve"> </w:t>
      </w:r>
      <w:r w:rsidRPr="000E5E97">
        <w:t xml:space="preserve">Dalam konsideran deklarasi tersebut, dikatakan bahwa kekerasan terhadap perempuan adalah efek dari ketimpangan historis dari hubungan kekuasaan antara laki-laki dan perempuan yang telah mngakibatkan dominasi dan diskriminasi laki-laki dan perempuan. </w:t>
      </w:r>
      <w:r w:rsidRPr="000E5E97">
        <w:rPr>
          <w:vertAlign w:val="superscript"/>
        </w:rPr>
        <w:footnoteReference w:id="16"/>
      </w:r>
    </w:p>
    <w:p w:rsidR="000E5E97" w:rsidRPr="000E5E97" w:rsidRDefault="000E5E97" w:rsidP="000E5E97">
      <w:pPr>
        <w:rPr>
          <w:lang w:val="en-US"/>
        </w:rPr>
      </w:pPr>
      <w:proofErr w:type="spellStart"/>
      <w:r w:rsidRPr="000E5E97">
        <w:rPr>
          <w:lang w:val="en-US"/>
        </w:rPr>
        <w:t>Sementara</w:t>
      </w:r>
      <w:proofErr w:type="spellEnd"/>
      <w:r w:rsidRPr="000E5E97">
        <w:rPr>
          <w:lang w:val="en-US"/>
        </w:rPr>
        <w:t xml:space="preserve"> </w:t>
      </w:r>
      <w:proofErr w:type="spellStart"/>
      <w:r w:rsidRPr="000E5E97">
        <w:rPr>
          <w:lang w:val="en-US"/>
        </w:rPr>
        <w:t>itu</w:t>
      </w:r>
      <w:proofErr w:type="spellEnd"/>
      <w:r w:rsidRPr="000E5E97">
        <w:rPr>
          <w:lang w:val="en-US"/>
        </w:rPr>
        <w:t xml:space="preserve"> k</w:t>
      </w:r>
      <w:r w:rsidRPr="000E5E97">
        <w:t>ekerasan dalam rumah tangga menurut Pasal 5 Undang-Undang PKDRT dibagi menjadi 4 (empat)</w:t>
      </w:r>
      <w:r w:rsidRPr="000E5E97">
        <w:rPr>
          <w:vertAlign w:val="superscript"/>
        </w:rPr>
        <w:footnoteReference w:id="17"/>
      </w:r>
      <w:r w:rsidRPr="000E5E97">
        <w:t xml:space="preserve"> bentuk, yaitu: kekerasan fisik, kekerasan psikis, kekerasan seksual, dan penelantaran rumah tangga. </w:t>
      </w:r>
      <w:r w:rsidRPr="000E5E97">
        <w:rPr>
          <w:lang w:val="en-US"/>
        </w:rPr>
        <w:t xml:space="preserve"> </w:t>
      </w:r>
      <w:proofErr w:type="spellStart"/>
      <w:r w:rsidRPr="000E5E97">
        <w:rPr>
          <w:i/>
          <w:iCs/>
          <w:lang w:val="en-US"/>
        </w:rPr>
        <w:t>Pertama</w:t>
      </w:r>
      <w:proofErr w:type="spellEnd"/>
      <w:r w:rsidRPr="000E5E97">
        <w:rPr>
          <w:lang w:val="en-US"/>
        </w:rPr>
        <w:t>, k</w:t>
      </w:r>
      <w:r w:rsidRPr="000E5E97">
        <w:t>ekerasan fisik merupakan bentuk kekerasan yang dimaksudkan untuk menimbulkan rasa sakit pada korban. Kekerasan fisik ini dapat berupa dorongan, cubitan, tendangan, pemukulan dengan alat pemukul, siraman dengan zat kimia atau air panas, menenggelamkan  dan tembakan.</w:t>
      </w:r>
      <w:r w:rsidRPr="000E5E97">
        <w:rPr>
          <w:vertAlign w:val="superscript"/>
        </w:rPr>
        <w:footnoteReference w:id="18"/>
      </w:r>
      <w:r w:rsidRPr="000E5E97">
        <w:t xml:space="preserve"> Kekerasan fisik ini kadang diikuti oleh kekerasan seksual, baik itu berupa serangan terhadap alat seksual maupun berupa persetubuhan paksa. Moerto Hadiati Soeroso merangkum bentuk kekerasan fisik ini ke dalam 3 (tiga) kelompok, yaitu: kekerasan, penganiayaan, dan pemerkosaan.</w:t>
      </w:r>
      <w:r w:rsidRPr="000E5E97">
        <w:rPr>
          <w:vertAlign w:val="superscript"/>
        </w:rPr>
        <w:footnoteReference w:id="19"/>
      </w:r>
      <w:r w:rsidRPr="000E5E97">
        <w:t xml:space="preserve"> Akibat dari kekerasan fisik dapat berupa luka ringan, luka sedang, luka berat, maupun kematian.</w:t>
      </w:r>
      <w:r w:rsidRPr="000E5E97">
        <w:rPr>
          <w:lang w:val="en-US"/>
        </w:rPr>
        <w:t xml:space="preserve"> </w:t>
      </w:r>
      <w:proofErr w:type="spellStart"/>
      <w:r w:rsidRPr="000E5E97">
        <w:rPr>
          <w:i/>
          <w:iCs/>
          <w:lang w:val="en-US"/>
        </w:rPr>
        <w:t>Kedua</w:t>
      </w:r>
      <w:proofErr w:type="spellEnd"/>
      <w:r w:rsidRPr="000E5E97">
        <w:rPr>
          <w:lang w:val="en-US"/>
        </w:rPr>
        <w:t>, k</w:t>
      </w:r>
      <w:r w:rsidRPr="000E5E97">
        <w:t>ekerasan Psikis</w:t>
      </w:r>
      <w:r w:rsidRPr="000E5E97">
        <w:rPr>
          <w:lang w:val="en-US"/>
        </w:rPr>
        <w:t xml:space="preserve"> </w:t>
      </w:r>
      <w:r w:rsidRPr="000E5E97">
        <w:t xml:space="preserve">adalah bentuk kekerasan yang menyerang atau ditujukan kepada psikis (mental atau kejiwaan) seseorang, baik itu berupa penghinaan, komentar yang ditujukan untuk </w:t>
      </w:r>
      <w:r w:rsidRPr="000E5E97">
        <w:lastRenderedPageBreak/>
        <w:t>merendahkan martabat seseorang, larangan, maupun ancaman.</w:t>
      </w:r>
      <w:r w:rsidRPr="000E5E97">
        <w:rPr>
          <w:vertAlign w:val="superscript"/>
        </w:rPr>
        <w:footnoteReference w:id="20"/>
      </w:r>
      <w:r w:rsidRPr="000E5E97">
        <w:t xml:space="preserve"> Dalam pasal 7 Undang-Undang PKDRT memberikan pengertian kekerasan psikis, sebagai berikut: “kekerasan psikis sebagaimana dimaksud dalam pasal 5 huruf b adalah perbuatan yang mengakibatkan ketakutan, hilangnya rasa percaya diri, hilangnya kemampuan untuk bertindak, rasa tidak berdaya, dan atau penderita psikis pada seseorang.” </w:t>
      </w:r>
      <w:r w:rsidRPr="000E5E97">
        <w:rPr>
          <w:i/>
          <w:iCs/>
        </w:rPr>
        <w:t>K</w:t>
      </w:r>
      <w:proofErr w:type="spellStart"/>
      <w:r w:rsidRPr="000E5E97">
        <w:rPr>
          <w:i/>
          <w:iCs/>
          <w:lang w:val="en-US"/>
        </w:rPr>
        <w:t>etiga</w:t>
      </w:r>
      <w:proofErr w:type="spellEnd"/>
      <w:r w:rsidRPr="000E5E97">
        <w:rPr>
          <w:lang w:val="en-US"/>
        </w:rPr>
        <w:t>, k</w:t>
      </w:r>
      <w:r w:rsidRPr="000E5E97">
        <w:t>ekerasan Seksual</w:t>
      </w:r>
      <w:r w:rsidRPr="000E5E97">
        <w:rPr>
          <w:lang w:val="en-US"/>
        </w:rPr>
        <w:t xml:space="preserve"> </w:t>
      </w:r>
      <w:r w:rsidRPr="000E5E97">
        <w:t>adalah setiap penyerangan yang bersifat seksual, baik itu telah terjadi persetubuhan atau tidak, dan tanpa memperdulikan hubungan antara korban dan pelaku.</w:t>
      </w:r>
      <w:r w:rsidRPr="000E5E97">
        <w:rPr>
          <w:vertAlign w:val="superscript"/>
        </w:rPr>
        <w:footnoteReference w:id="21"/>
      </w:r>
      <w:r w:rsidRPr="000E5E97">
        <w:t xml:space="preserve">  Kekerasan seksual perlu dibedakan dengan kekerasan fisik karena kekerasan seksual tidak sekedar melalui pelaku fisik.</w:t>
      </w:r>
      <w:r w:rsidRPr="000E5E97">
        <w:rPr>
          <w:lang w:val="en-US"/>
        </w:rPr>
        <w:t xml:space="preserve"> </w:t>
      </w:r>
      <w:r w:rsidRPr="000E5E97">
        <w:t>Pemerkosaan/pemaksaan hubungan seks, pemukulan dan kekerasan  yang dilakukan sebelum melakukan hubungan seks, pemaksaan gratifikasi seks tertentu, pornografi, penghinaan seksualitas melalui bahasa verbal dan lain-lain.</w:t>
      </w:r>
      <w:r w:rsidRPr="000E5E97">
        <w:rPr>
          <w:vertAlign w:val="superscript"/>
        </w:rPr>
        <w:footnoteReference w:id="22"/>
      </w:r>
      <w:r w:rsidRPr="000E5E97">
        <w:rPr>
          <w:lang w:val="en-US"/>
        </w:rPr>
        <w:t xml:space="preserve"> </w:t>
      </w:r>
    </w:p>
    <w:p w:rsidR="000E5E97" w:rsidRPr="000E5E97" w:rsidRDefault="000E5E97" w:rsidP="000E5E97">
      <w:proofErr w:type="spellStart"/>
      <w:r w:rsidRPr="000E5E97">
        <w:rPr>
          <w:lang w:val="en-US"/>
        </w:rPr>
        <w:t>Selanjutnya</w:t>
      </w:r>
      <w:proofErr w:type="spellEnd"/>
      <w:r w:rsidRPr="000E5E97">
        <w:rPr>
          <w:lang w:val="en-US"/>
        </w:rPr>
        <w:t xml:space="preserve"> k</w:t>
      </w:r>
      <w:r w:rsidRPr="000E5E97">
        <w:t>ekerasan seksual dalam pasal 8 Undang-Undang PKDRT</w:t>
      </w:r>
      <w:r w:rsidRPr="000E5E97">
        <w:rPr>
          <w:vertAlign w:val="superscript"/>
        </w:rPr>
        <w:footnoteReference w:id="23"/>
      </w:r>
      <w:r w:rsidRPr="000E5E97">
        <w:t xml:space="preserve"> adalah: Kekerasan sebagaimana dimaksud dalam pasal 5 huruf c meliputi:</w:t>
      </w:r>
      <w:r w:rsidRPr="000E5E97">
        <w:rPr>
          <w:lang w:val="en-US"/>
        </w:rPr>
        <w:t xml:space="preserve"> (a) </w:t>
      </w:r>
      <w:r w:rsidRPr="000E5E97">
        <w:t>Pemaksaan hubungan seksual yang dilakukan terhadap orang yang menetap dalam lingkup rumah tangga tersebut.</w:t>
      </w:r>
      <w:r w:rsidRPr="000E5E97">
        <w:rPr>
          <w:lang w:val="en-US"/>
        </w:rPr>
        <w:t xml:space="preserve"> (b) </w:t>
      </w:r>
      <w:r w:rsidRPr="000E5E97">
        <w:t>Pemaksaan hubungan seksual terhadap salah seorang dalam lingkup rumah tangganya dengan orang lain untuk tujuan komersial dan atau tujuan tertentu.</w:t>
      </w:r>
      <w:r w:rsidRPr="000E5E97">
        <w:rPr>
          <w:lang w:val="en-US"/>
        </w:rPr>
        <w:t xml:space="preserve"> </w:t>
      </w:r>
      <w:proofErr w:type="spellStart"/>
      <w:r w:rsidRPr="000E5E97">
        <w:rPr>
          <w:i/>
          <w:iCs/>
          <w:lang w:val="en-US"/>
        </w:rPr>
        <w:t>Keempat</w:t>
      </w:r>
      <w:proofErr w:type="spellEnd"/>
      <w:r w:rsidRPr="000E5E97">
        <w:rPr>
          <w:lang w:val="en-US"/>
        </w:rPr>
        <w:t>, p</w:t>
      </w:r>
      <w:r w:rsidRPr="000E5E97">
        <w:t>enelantaran Rumah Tangga</w:t>
      </w:r>
      <w:r w:rsidRPr="000E5E97">
        <w:rPr>
          <w:lang w:val="en-US"/>
        </w:rPr>
        <w:t>. D</w:t>
      </w:r>
      <w:r w:rsidRPr="000E5E97">
        <w:t>alam pasal 9 Undang-Undang PKDRT adalah:</w:t>
      </w:r>
      <w:r w:rsidRPr="000E5E97">
        <w:rPr>
          <w:lang w:val="en-US"/>
        </w:rPr>
        <w:t xml:space="preserve"> (1) </w:t>
      </w:r>
      <w:r w:rsidRPr="000E5E97">
        <w:t xml:space="preserve">Setiap orang dilarang menelantarkan orang dalam lingkup rumah tangganya. Padahal menurut hukum yang berlaku baginya atau karena persetujuan atau perjanjian ia wajib memberikan kehidupan, perawatan, atau pemeliharaan kepada orang tersebut. (2) Penelantaran sebagaimana dimaksud pada ayat (1) juga berlaku bagi setiap orang yang mengakibatkan ketergantungan ekonomi dengan cara membatasi dan melarang untuk bekerja yang layak di dalam atau di luar  rumah sehingga korban berada di bawah kendali orang tersebut. Penelantaran rumah tangga ini erat kaitannya dengan ekonomi, baik itu berupa tidak diberikan biaya yang seharusnya ditanggung oleh pelaku demi kelangsungan hidup korban atau berupa pembatasan atau larangan yang menyebabkan ketergantungan ekonomi, misal, suami </w:t>
      </w:r>
      <w:r w:rsidRPr="000E5E97">
        <w:lastRenderedPageBreak/>
        <w:t>melarang istri bekerja untuk memenuhi kebutuhan sehari-hari keluarga, serta tidak memberikan uang belanja.</w:t>
      </w:r>
    </w:p>
    <w:p w:rsidR="000E5E97" w:rsidRPr="000E5E97" w:rsidRDefault="000E5E97" w:rsidP="000E5E97">
      <w:pPr>
        <w:rPr>
          <w:lang w:val="en-US"/>
        </w:rPr>
      </w:pPr>
      <w:r w:rsidRPr="000E5E97">
        <w:t xml:space="preserve">Kekerasan dalam rumah tangga </w:t>
      </w:r>
      <w:proofErr w:type="spellStart"/>
      <w:r w:rsidRPr="000E5E97">
        <w:rPr>
          <w:lang w:val="en-US"/>
        </w:rPr>
        <w:t>menurut</w:t>
      </w:r>
      <w:proofErr w:type="spellEnd"/>
      <w:r w:rsidRPr="000E5E97">
        <w:rPr>
          <w:lang w:val="en-US"/>
        </w:rPr>
        <w:t xml:space="preserve"> </w:t>
      </w:r>
      <w:proofErr w:type="spellStart"/>
      <w:r w:rsidRPr="000E5E97">
        <w:rPr>
          <w:lang w:val="en-US"/>
        </w:rPr>
        <w:t>Abdulsyani</w:t>
      </w:r>
      <w:proofErr w:type="spellEnd"/>
      <w:r w:rsidRPr="000E5E97">
        <w:rPr>
          <w:lang w:val="en-US"/>
        </w:rPr>
        <w:t xml:space="preserve"> </w:t>
      </w:r>
      <w:r w:rsidRPr="000E5E97">
        <w:rPr>
          <w:vertAlign w:val="superscript"/>
        </w:rPr>
        <w:footnoteReference w:id="24"/>
      </w:r>
      <w:r w:rsidRPr="000E5E97">
        <w:t>merupakan kejahatan yang tidak mungkin dapat diberantas, tetapi dapat ditekan jumlahnya. Hal ini dapat dilakukan dengan cara  mengetahui faktor-faktor yang menyebabkan kekerasan dalam rumah tangga terjadi. Akan tetapi untuk melakukan analisa faktor-faktor penyebab kriminalitas dapat dikategorikan secara garis besar menjadi dua bagian, yaitu: faktor yang berasal dari dalam diri individu (intern) dan faktor yang bersumber dari luar diri individu (ektern).</w:t>
      </w:r>
    </w:p>
    <w:p w:rsidR="000E5E97" w:rsidRPr="000E5E97" w:rsidRDefault="000E5E97" w:rsidP="000E5E97">
      <w:r w:rsidRPr="000E5E97">
        <w:t xml:space="preserve">Kekerasan dalam rumah tangga merupakan kejahatan yang tidak mungkin dapat diberantas, tetapi dapat ditekan jumlahnya. Hal ini dapat dilakukan dengan cara  mengetahui faktor-faktor yang menyebabkan kekerasan dalam rumah tangga terjadi. Akan tetapi </w:t>
      </w:r>
      <w:proofErr w:type="spellStart"/>
      <w:r w:rsidRPr="000E5E97">
        <w:rPr>
          <w:lang w:val="en-US"/>
        </w:rPr>
        <w:t>menurut</w:t>
      </w:r>
      <w:proofErr w:type="spellEnd"/>
      <w:r w:rsidRPr="000E5E97">
        <w:rPr>
          <w:lang w:val="en-US"/>
        </w:rPr>
        <w:t xml:space="preserve"> </w:t>
      </w:r>
      <w:proofErr w:type="spellStart"/>
      <w:r w:rsidRPr="000E5E97">
        <w:rPr>
          <w:lang w:val="en-US"/>
        </w:rPr>
        <w:t>Abdulsyani</w:t>
      </w:r>
      <w:proofErr w:type="spellEnd"/>
      <w:r w:rsidRPr="000E5E97">
        <w:rPr>
          <w:vertAlign w:val="superscript"/>
          <w:lang w:val="en-US"/>
        </w:rPr>
        <w:footnoteReference w:id="25"/>
      </w:r>
      <w:r w:rsidRPr="000E5E97">
        <w:t>untuk melakukan analisa faktor-faktor penyebab kriminalitas dapat dikategorikan secara garis besar menjadi dua bagian, yaitu: faktor yang berasal dari dalam diri individu (intern) dan faktor yang bersumber dari luar diri individu (ektern).</w:t>
      </w:r>
    </w:p>
    <w:p w:rsidR="000E5E97" w:rsidRPr="000E5E97" w:rsidRDefault="000E5E97" w:rsidP="000E5E97">
      <w:pPr>
        <w:numPr>
          <w:ilvl w:val="0"/>
          <w:numId w:val="13"/>
        </w:numPr>
      </w:pPr>
      <w:r w:rsidRPr="000E5E97">
        <w:t>Faktor yang bersumber dari dalam diri individu (</w:t>
      </w:r>
      <w:proofErr w:type="spellStart"/>
      <w:r w:rsidRPr="000E5E97">
        <w:rPr>
          <w:lang w:val="en-US"/>
        </w:rPr>
        <w:t>i</w:t>
      </w:r>
      <w:proofErr w:type="spellEnd"/>
      <w:r w:rsidRPr="000E5E97">
        <w:t>ntern)</w:t>
      </w:r>
    </w:p>
    <w:p w:rsidR="000E5E97" w:rsidRPr="000E5E97" w:rsidRDefault="000E5E97" w:rsidP="000E5E97">
      <w:r w:rsidRPr="000E5E97">
        <w:t>Faktor yang bersumber dari dalam diri individu ini mempunyai hubungan erat dengan terjadinya suatu tindak kejahatan. Faktor ini ada karena memang ada dalam diri individu itu sendiri. Adapun untuk faktor intern ini dibagi menjadi dua, baik itu yang bersifat khusus atau yang bersifat umum.</w:t>
      </w:r>
    </w:p>
    <w:p w:rsidR="000E5E97" w:rsidRPr="000E5E97" w:rsidRDefault="000E5E97" w:rsidP="000E5E97">
      <w:pPr>
        <w:numPr>
          <w:ilvl w:val="1"/>
          <w:numId w:val="17"/>
        </w:numPr>
      </w:pPr>
      <w:r w:rsidRPr="000E5E97">
        <w:t xml:space="preserve">Faktor </w:t>
      </w:r>
      <w:proofErr w:type="spellStart"/>
      <w:r w:rsidRPr="000E5E97">
        <w:rPr>
          <w:lang w:val="en-US"/>
        </w:rPr>
        <w:t>i</w:t>
      </w:r>
      <w:proofErr w:type="spellEnd"/>
      <w:r w:rsidRPr="000E5E97">
        <w:t xml:space="preserve">ntern </w:t>
      </w:r>
      <w:r w:rsidRPr="000E5E97">
        <w:rPr>
          <w:lang w:val="en-US"/>
        </w:rPr>
        <w:t>b</w:t>
      </w:r>
      <w:r w:rsidRPr="000E5E97">
        <w:t xml:space="preserve">ersifat </w:t>
      </w:r>
      <w:r w:rsidRPr="000E5E97">
        <w:rPr>
          <w:lang w:val="en-US"/>
        </w:rPr>
        <w:t>k</w:t>
      </w:r>
      <w:r w:rsidRPr="000E5E97">
        <w:t xml:space="preserve">husus </w:t>
      </w:r>
      <w:r w:rsidRPr="000E5E97">
        <w:rPr>
          <w:lang w:val="en-US"/>
        </w:rPr>
        <w:t>d</w:t>
      </w:r>
      <w:r w:rsidRPr="000E5E97">
        <w:t xml:space="preserve">alam </w:t>
      </w:r>
      <w:r w:rsidRPr="000E5E97">
        <w:rPr>
          <w:lang w:val="en-US"/>
        </w:rPr>
        <w:t>d</w:t>
      </w:r>
      <w:r w:rsidRPr="000E5E97">
        <w:t xml:space="preserve">iri </w:t>
      </w:r>
      <w:proofErr w:type="spellStart"/>
      <w:r w:rsidRPr="000E5E97">
        <w:rPr>
          <w:lang w:val="en-US"/>
        </w:rPr>
        <w:t>i</w:t>
      </w:r>
      <w:proofErr w:type="spellEnd"/>
      <w:r w:rsidRPr="000E5E97">
        <w:t>ndividu</w:t>
      </w:r>
    </w:p>
    <w:p w:rsidR="000E5E97" w:rsidRPr="000E5E97" w:rsidRDefault="000E5E97" w:rsidP="000E5E97">
      <w:pPr>
        <w:rPr>
          <w:lang w:val="en-US"/>
        </w:rPr>
      </w:pPr>
      <w:r w:rsidRPr="000E5E97">
        <w:t>Faktor intern yang bersifat khusus ini dikaitkan dengan keadaan psikologis individu. Faktor psikologis merupakan faktor yang sangat berpengaruh dalam terjadinya tindak kejahatan. Hal ni dikarenakan apabila psikologis individu tertekan maka kcenderungan individu tersebut akan melakukan penyimpangan atau kejahatan</w:t>
      </w:r>
      <w:r w:rsidRPr="000E5E97">
        <w:rPr>
          <w:lang w:val="en-US"/>
        </w:rPr>
        <w:t>. A</w:t>
      </w:r>
      <w:r w:rsidRPr="000E5E97">
        <w:t>dapun beberapa sifat khusus yang dapat menimbulkan kejahatan, antara lain:</w:t>
      </w:r>
      <w:r w:rsidRPr="000E5E97">
        <w:rPr>
          <w:lang w:val="en-US"/>
        </w:rPr>
        <w:t xml:space="preserve"> </w:t>
      </w:r>
    </w:p>
    <w:p w:rsidR="000E5E97" w:rsidRPr="000E5E97" w:rsidRDefault="000E5E97" w:rsidP="000E5E97">
      <w:pPr>
        <w:numPr>
          <w:ilvl w:val="2"/>
          <w:numId w:val="17"/>
        </w:numPr>
      </w:pPr>
      <w:r w:rsidRPr="000E5E97">
        <w:t>Sakit jiwa</w:t>
      </w:r>
    </w:p>
    <w:p w:rsidR="000E5E97" w:rsidRPr="000E5E97" w:rsidRDefault="000E5E97" w:rsidP="000E5E97">
      <w:r w:rsidRPr="000E5E97">
        <w:lastRenderedPageBreak/>
        <w:t>Seseorang yang terkena sakit jiwa memiliki kecenderungan bersifat antiso</w:t>
      </w:r>
      <w:proofErr w:type="spellStart"/>
      <w:r w:rsidRPr="000E5E97">
        <w:rPr>
          <w:lang w:val="en-US"/>
        </w:rPr>
        <w:t>sial</w:t>
      </w:r>
      <w:proofErr w:type="spellEnd"/>
      <w:r w:rsidRPr="000E5E97">
        <w:t>, atau dalam kata lain seseorang yang terkena sakit jiwa akan cenderung menjadi penyendiri. Sakit jiwa dapat terjadi karena adanya konflik jiwa yang berlebihan dalam diri seseorang, atau dapat terjadi karena pengalaman masa lalu seseorang yang menjadi beban untuk masa depannya.</w:t>
      </w:r>
    </w:p>
    <w:p w:rsidR="000E5E97" w:rsidRPr="000E5E97" w:rsidRDefault="000E5E97" w:rsidP="000E5E97">
      <w:pPr>
        <w:numPr>
          <w:ilvl w:val="2"/>
          <w:numId w:val="17"/>
        </w:numPr>
      </w:pPr>
      <w:r w:rsidRPr="000E5E97">
        <w:t xml:space="preserve">Daya emosional </w:t>
      </w:r>
    </w:p>
    <w:p w:rsidR="000E5E97" w:rsidRPr="000E5E97" w:rsidRDefault="000E5E97" w:rsidP="000E5E97">
      <w:r w:rsidRPr="000E5E97">
        <w:t>Daya emosional erat kaitannya dengan kemampuan seseorang untuk mengendalikan emosi atau reaksi yang timbul dari dalam dirinya. Reaksi ini timbul karena adanya ketidaksesuaian kehendak antara keinginan yang ada dalam diri masyarakat. Seseorang yang memiliki daya emosional rendah akan memiliki kecenderungan berbuat menyimpang atau jahat lebih tinggi, dibandingkan dengan seseorang yang memiliki daya emosional tinggi.</w:t>
      </w:r>
    </w:p>
    <w:p w:rsidR="000E5E97" w:rsidRPr="000E5E97" w:rsidRDefault="000E5E97" w:rsidP="000E5E97">
      <w:pPr>
        <w:numPr>
          <w:ilvl w:val="2"/>
          <w:numId w:val="17"/>
        </w:numPr>
      </w:pPr>
      <w:r w:rsidRPr="000E5E97">
        <w:t>Rendahnya Mental</w:t>
      </w:r>
    </w:p>
    <w:p w:rsidR="000E5E97" w:rsidRPr="000E5E97" w:rsidRDefault="000E5E97" w:rsidP="000E5E97">
      <w:pPr>
        <w:rPr>
          <w:lang w:val="en-US"/>
        </w:rPr>
      </w:pPr>
      <w:r w:rsidRPr="000E5E97">
        <w:t xml:space="preserve">Rendahnya mental ada hubungannya dengan daya intelegensia seseorang. Seseorang yang memiliki daya intelegensia rendah biasanya akan cenderung menjauh karena merasa minder. Hal tersebut pada akhirnya akan membuat seseorang yang memiliki daya intelegensia rendah menjadi berbuat menyimpang atau jahat. </w:t>
      </w:r>
      <w:r w:rsidRPr="000E5E97">
        <w:rPr>
          <w:lang w:val="en-US"/>
        </w:rPr>
        <w:t>H</w:t>
      </w:r>
      <w:r w:rsidRPr="000E5E97">
        <w:t xml:space="preserve">al ini dikarenakan orang tersebut tidak mampu mengimbangi </w:t>
      </w:r>
      <w:proofErr w:type="gramStart"/>
      <w:r w:rsidRPr="000E5E97">
        <w:t>apa</w:t>
      </w:r>
      <w:proofErr w:type="gramEnd"/>
      <w:r w:rsidRPr="000E5E97">
        <w:t xml:space="preserve"> yang sudah dicapai dalam kelompok masyarakat.</w:t>
      </w:r>
    </w:p>
    <w:p w:rsidR="000E5E97" w:rsidRPr="000E5E97" w:rsidRDefault="000E5E97" w:rsidP="000E5E97">
      <w:pPr>
        <w:numPr>
          <w:ilvl w:val="2"/>
          <w:numId w:val="17"/>
        </w:numPr>
        <w:rPr>
          <w:i/>
          <w:iCs/>
        </w:rPr>
      </w:pPr>
      <w:r w:rsidRPr="000E5E97">
        <w:rPr>
          <w:i/>
          <w:iCs/>
        </w:rPr>
        <w:t xml:space="preserve">Anomi </w:t>
      </w:r>
    </w:p>
    <w:p w:rsidR="000E5E97" w:rsidRPr="000E5E97" w:rsidRDefault="000E5E97" w:rsidP="000E5E97">
      <w:r w:rsidRPr="000E5E97">
        <w:rPr>
          <w:i/>
          <w:iCs/>
        </w:rPr>
        <w:t>Anomi</w:t>
      </w:r>
      <w:r w:rsidRPr="000E5E97">
        <w:t xml:space="preserve"> diartikan sebagai suatu keadaan dimana seseorang tidak memiliki pegangan hidup (keadaan bingung). Anomi ini terjadi pada seseorang berhadapan dengan kejadian atau perubahan yang belum pernah dialaminya, atau berhadapan dengan hal baru yang mana dalam penyelesaiannya membutuhkan cara-cara yang baru. Seseorang yang dalam keadaan anomi dikatakan dapat melakukan perbuatan menyimpang karena keadaan ini seseorang akan menjadi mudah dipengaruhi. </w:t>
      </w:r>
    </w:p>
    <w:p w:rsidR="000E5E97" w:rsidRPr="000E5E97" w:rsidRDefault="000E5E97" w:rsidP="000E5E97">
      <w:pPr>
        <w:numPr>
          <w:ilvl w:val="1"/>
          <w:numId w:val="17"/>
        </w:numPr>
      </w:pPr>
      <w:r w:rsidRPr="000E5E97">
        <w:rPr>
          <w:lang w:val="en-US"/>
        </w:rPr>
        <w:t>F</w:t>
      </w:r>
      <w:r w:rsidRPr="000E5E97">
        <w:t xml:space="preserve">aktor </w:t>
      </w:r>
      <w:proofErr w:type="spellStart"/>
      <w:r w:rsidRPr="000E5E97">
        <w:rPr>
          <w:lang w:val="en-US"/>
        </w:rPr>
        <w:t>i</w:t>
      </w:r>
      <w:proofErr w:type="spellEnd"/>
      <w:r w:rsidRPr="000E5E97">
        <w:t xml:space="preserve">ntern </w:t>
      </w:r>
      <w:r w:rsidRPr="000E5E97">
        <w:rPr>
          <w:lang w:val="en-US"/>
        </w:rPr>
        <w:t>b</w:t>
      </w:r>
      <w:r w:rsidRPr="000E5E97">
        <w:t xml:space="preserve">ersifat </w:t>
      </w:r>
      <w:r w:rsidRPr="000E5E97">
        <w:rPr>
          <w:lang w:val="en-US"/>
        </w:rPr>
        <w:t>u</w:t>
      </w:r>
      <w:r w:rsidRPr="000E5E97">
        <w:t xml:space="preserve">mum </w:t>
      </w:r>
      <w:r w:rsidRPr="000E5E97">
        <w:rPr>
          <w:lang w:val="en-US"/>
        </w:rPr>
        <w:t>d</w:t>
      </w:r>
      <w:r w:rsidRPr="000E5E97">
        <w:t xml:space="preserve">alam </w:t>
      </w:r>
      <w:r w:rsidRPr="000E5E97">
        <w:rPr>
          <w:lang w:val="en-US"/>
        </w:rPr>
        <w:t>d</w:t>
      </w:r>
      <w:r w:rsidRPr="000E5E97">
        <w:t xml:space="preserve">iri </w:t>
      </w:r>
      <w:proofErr w:type="spellStart"/>
      <w:r w:rsidRPr="000E5E97">
        <w:rPr>
          <w:lang w:val="en-US"/>
        </w:rPr>
        <w:t>i</w:t>
      </w:r>
      <w:proofErr w:type="spellEnd"/>
      <w:r w:rsidRPr="000E5E97">
        <w:t>ndividu</w:t>
      </w:r>
    </w:p>
    <w:p w:rsidR="000E5E97" w:rsidRPr="000E5E97" w:rsidRDefault="000E5E97" w:rsidP="000E5E97">
      <w:r w:rsidRPr="000E5E97">
        <w:t>Menurut Hari Saherodji</w:t>
      </w:r>
      <w:r w:rsidRPr="000E5E97">
        <w:rPr>
          <w:lang w:val="en-US"/>
        </w:rPr>
        <w:t xml:space="preserve"> </w:t>
      </w:r>
      <w:proofErr w:type="spellStart"/>
      <w:r w:rsidRPr="000E5E97">
        <w:rPr>
          <w:lang w:val="en-US"/>
        </w:rPr>
        <w:t>dalam</w:t>
      </w:r>
      <w:proofErr w:type="spellEnd"/>
      <w:r w:rsidRPr="000E5E97">
        <w:rPr>
          <w:lang w:val="en-US"/>
        </w:rPr>
        <w:t xml:space="preserve"> </w:t>
      </w:r>
      <w:proofErr w:type="spellStart"/>
      <w:r w:rsidRPr="000E5E97">
        <w:rPr>
          <w:lang w:val="en-US"/>
        </w:rPr>
        <w:t>Abulsyani</w:t>
      </w:r>
      <w:proofErr w:type="spellEnd"/>
      <w:r w:rsidRPr="000E5E97">
        <w:rPr>
          <w:lang w:val="en-US"/>
        </w:rPr>
        <w:t xml:space="preserve"> </w:t>
      </w:r>
      <w:r w:rsidRPr="000E5E97">
        <w:rPr>
          <w:vertAlign w:val="superscript"/>
        </w:rPr>
        <w:footnoteReference w:id="26"/>
      </w:r>
      <w:r w:rsidRPr="000E5E97">
        <w:t>, sifat umum dalam diri individu dapat dikategorikan Kedalam 5 (lima) macam, yaitu:</w:t>
      </w:r>
    </w:p>
    <w:p w:rsidR="000E5E97" w:rsidRPr="000E5E97" w:rsidRDefault="000E5E97" w:rsidP="000E5E97">
      <w:pPr>
        <w:numPr>
          <w:ilvl w:val="2"/>
          <w:numId w:val="18"/>
        </w:numPr>
      </w:pPr>
      <w:r w:rsidRPr="000E5E97">
        <w:rPr>
          <w:lang w:val="en-US"/>
        </w:rPr>
        <w:lastRenderedPageBreak/>
        <w:t>U</w:t>
      </w:r>
      <w:r w:rsidRPr="000E5E97">
        <w:t>mur</w:t>
      </w:r>
    </w:p>
    <w:p w:rsidR="000E5E97" w:rsidRPr="000E5E97" w:rsidRDefault="000E5E97" w:rsidP="000E5E97">
      <w:pPr>
        <w:rPr>
          <w:lang w:val="en-US"/>
        </w:rPr>
      </w:pPr>
      <w:r w:rsidRPr="000E5E97">
        <w:t>Perubahan umur pada diri seseorang memiliki pengaruh yang besar dalam terjadinya penyimpangan atau kejahatan. Hal ini dikarenakan perubahan umur mempengaruhi 2 (dua) elemen yang ada dalam diri manusia, yaitu jasmani dan rohaninya. Tingkatan penyimpangan atau kejahatan yang disebabkan oleh umur dipengaruhi oleh alam pikiran serta keadaan-keadaan lain disekitar individu pada setiap masa dalam pertambahan umurnya.</w:t>
      </w:r>
    </w:p>
    <w:p w:rsidR="000E5E97" w:rsidRPr="000E5E97" w:rsidRDefault="000E5E97" w:rsidP="000E5E97">
      <w:pPr>
        <w:rPr>
          <w:lang w:val="en-US"/>
        </w:rPr>
      </w:pPr>
      <w:r w:rsidRPr="000E5E97">
        <w:rPr>
          <w:lang w:val="en-US"/>
        </w:rPr>
        <w:t>1.2.2</w:t>
      </w:r>
      <w:r w:rsidRPr="000E5E97">
        <w:t xml:space="preserve"> Sex</w:t>
      </w:r>
    </w:p>
    <w:p w:rsidR="000E5E97" w:rsidRPr="000E5E97" w:rsidRDefault="000E5E97" w:rsidP="000E5E97">
      <w:r w:rsidRPr="000E5E97">
        <w:t>Sex dalam hal ini berhubungan dengan keadaan fisik seseorang. Seseorang laki-laki biasanya memiliki fisik yang lebih kuat daripada perempuan, sehingga penyimpangan akan lebih besar dilakukan oleh seorang laki-laki.</w:t>
      </w:r>
    </w:p>
    <w:p w:rsidR="000E5E97" w:rsidRPr="000E5E97" w:rsidRDefault="000E5E97" w:rsidP="000E5E97">
      <w:pPr>
        <w:numPr>
          <w:ilvl w:val="2"/>
          <w:numId w:val="20"/>
        </w:numPr>
      </w:pPr>
      <w:r w:rsidRPr="000E5E97">
        <w:t xml:space="preserve">Kedudukan </w:t>
      </w:r>
      <w:proofErr w:type="spellStart"/>
      <w:r w:rsidRPr="000E5E97">
        <w:rPr>
          <w:lang w:val="en-US"/>
        </w:rPr>
        <w:t>i</w:t>
      </w:r>
      <w:proofErr w:type="spellEnd"/>
      <w:r w:rsidRPr="000E5E97">
        <w:t xml:space="preserve">ndividu </w:t>
      </w:r>
      <w:r w:rsidRPr="000E5E97">
        <w:rPr>
          <w:lang w:val="en-US"/>
        </w:rPr>
        <w:t>d</w:t>
      </w:r>
      <w:r w:rsidRPr="000E5E97">
        <w:t xml:space="preserve">alam </w:t>
      </w:r>
      <w:r w:rsidRPr="000E5E97">
        <w:rPr>
          <w:lang w:val="en-US"/>
        </w:rPr>
        <w:t>m</w:t>
      </w:r>
      <w:r w:rsidRPr="000E5E97">
        <w:t>asyarakat</w:t>
      </w:r>
    </w:p>
    <w:p w:rsidR="000E5E97" w:rsidRPr="000E5E97" w:rsidRDefault="000E5E97" w:rsidP="000E5E97">
      <w:r w:rsidRPr="000E5E97">
        <w:t>Kedudukan individu dalam masyarakat juga menentukan perilaku menyimpang atau jahat yang akan dilakukannya. Biasanya, seseorang yang memiliki kedudukan dalam suatu masyarakat akan cenderung melakukan penyimpangan. Hal tersebut terjadi karena seseorang yang memiliki kedudukan dalam masyarakat merasa dirinya aman dari sanksi hukum apabila melakukan penyimpangan. Selain itu seseorang yang memiliki kedudukan dalam masyarakat juga memiliki anggapan bahwa dirinya harus ditaati. Sehingga, setiap apa yang dikehendaki harus dijalankan oleh masyarakat dibawahnya tanpa melihat akibat dari kebijakannya (baik itu merugikan atau menguntungkan bagi bawahannya atau masyarakat yang berada dibawahnya).</w:t>
      </w:r>
    </w:p>
    <w:p w:rsidR="000E5E97" w:rsidRPr="000E5E97" w:rsidRDefault="000E5E97" w:rsidP="000E5E97">
      <w:pPr>
        <w:numPr>
          <w:ilvl w:val="2"/>
          <w:numId w:val="20"/>
        </w:numPr>
      </w:pPr>
      <w:r w:rsidRPr="000E5E97">
        <w:t xml:space="preserve">Pendidikan </w:t>
      </w:r>
    </w:p>
    <w:p w:rsidR="000E5E97" w:rsidRPr="000E5E97" w:rsidRDefault="000E5E97" w:rsidP="000E5E97">
      <w:r w:rsidRPr="000E5E97">
        <w:t>Pendidikan ini membawa pengaruh terhadap intelegensia seseorang. Seseorang yang memiliki intelegensia yang tinggi biasanya  akan berpikir rasional dan cenderung lebih dapat bersosialisasi dengan masyarakat. Dengan kata lain, seorang yang memiliki intelegensia rendah akan  sulit beradaptasi dengan masyarakat. Hal tersebut memberikan pengertian bahwa seseorang memiliki intelegensia rendah memiliki kecenderungan untuk melakukan penyimpangan.</w:t>
      </w:r>
    </w:p>
    <w:p w:rsidR="000E5E97" w:rsidRPr="000E5E97" w:rsidRDefault="000E5E97" w:rsidP="000E5E97">
      <w:pPr>
        <w:numPr>
          <w:ilvl w:val="2"/>
          <w:numId w:val="20"/>
        </w:numPr>
      </w:pPr>
      <w:r w:rsidRPr="000E5E97">
        <w:t xml:space="preserve">Masalah </w:t>
      </w:r>
      <w:r w:rsidRPr="000E5E97">
        <w:rPr>
          <w:lang w:val="en-US"/>
        </w:rPr>
        <w:t>r</w:t>
      </w:r>
      <w:r w:rsidRPr="000E5E97">
        <w:t xml:space="preserve">ekreasi atau </w:t>
      </w:r>
      <w:r w:rsidRPr="000E5E97">
        <w:rPr>
          <w:lang w:val="en-US"/>
        </w:rPr>
        <w:t>h</w:t>
      </w:r>
      <w:r w:rsidRPr="000E5E97">
        <w:t>iburan</w:t>
      </w:r>
    </w:p>
    <w:p w:rsidR="000E5E97" w:rsidRPr="000E5E97" w:rsidRDefault="000E5E97" w:rsidP="000E5E97">
      <w:r w:rsidRPr="000E5E97">
        <w:t xml:space="preserve">Rekreasi atau hiburan merupakan masalah yang terlihat sepele dalam mendukung terjadinya suatu penyimpangan atau kejahatan. Tetapi dalam realitasnya, </w:t>
      </w:r>
      <w:r w:rsidRPr="000E5E97">
        <w:lastRenderedPageBreak/>
        <w:t>rekreasi atau hiburan ini memang berpengaruh terhadap kemungkinan terjadinya penyimpangan. Seseorang yang kekurangan rekreasi atau hiburan pada puncak kejenuhannya akan melakukan penyimpangan.</w:t>
      </w:r>
    </w:p>
    <w:p w:rsidR="000E5E97" w:rsidRPr="000E5E97" w:rsidRDefault="000E5E97" w:rsidP="000E5E97">
      <w:r w:rsidRPr="000E5E97">
        <w:t>Faktor yang bersumber dari luar diri individu (ekstern) merupakan faktor yang berpokok pangkal pada lingkungan di</w:t>
      </w:r>
      <w:r w:rsidRPr="000E5E97">
        <w:rPr>
          <w:lang w:val="en-US"/>
        </w:rPr>
        <w:t xml:space="preserve"> </w:t>
      </w:r>
      <w:r w:rsidRPr="000E5E97">
        <w:t xml:space="preserve">luar diri seseorang. </w:t>
      </w:r>
      <w:r w:rsidRPr="000E5E97">
        <w:rPr>
          <w:lang w:val="en-US"/>
        </w:rPr>
        <w:t xml:space="preserve"> </w:t>
      </w:r>
      <w:proofErr w:type="spellStart"/>
      <w:r w:rsidRPr="000E5E97">
        <w:rPr>
          <w:lang w:val="en-US"/>
        </w:rPr>
        <w:t>Menurut</w:t>
      </w:r>
      <w:proofErr w:type="spellEnd"/>
      <w:r w:rsidRPr="000E5E97">
        <w:rPr>
          <w:lang w:val="en-US"/>
        </w:rPr>
        <w:t xml:space="preserve"> </w:t>
      </w:r>
      <w:r w:rsidRPr="000E5E97">
        <w:t>Stephan Hurwitz</w:t>
      </w:r>
      <w:r w:rsidRPr="000E5E97">
        <w:rPr>
          <w:vertAlign w:val="superscript"/>
          <w:lang w:val="en-US"/>
        </w:rPr>
        <w:footnoteReference w:id="27"/>
      </w:r>
      <w:r w:rsidRPr="000E5E97">
        <w:rPr>
          <w:lang w:val="en-US"/>
        </w:rPr>
        <w:t xml:space="preserve">, </w:t>
      </w:r>
      <w:proofErr w:type="spellStart"/>
      <w:r w:rsidRPr="000E5E97">
        <w:rPr>
          <w:lang w:val="en-US"/>
        </w:rPr>
        <w:t>ada</w:t>
      </w:r>
      <w:proofErr w:type="spellEnd"/>
      <w:r w:rsidRPr="000E5E97">
        <w:rPr>
          <w:lang w:val="en-US"/>
        </w:rPr>
        <w:t xml:space="preserve"> </w:t>
      </w:r>
      <w:proofErr w:type="spellStart"/>
      <w:r w:rsidRPr="000E5E97">
        <w:rPr>
          <w:lang w:val="en-US"/>
        </w:rPr>
        <w:t>tiga</w:t>
      </w:r>
      <w:proofErr w:type="spellEnd"/>
      <w:r w:rsidRPr="000E5E97">
        <w:rPr>
          <w:lang w:val="en-US"/>
        </w:rPr>
        <w:t xml:space="preserve"> </w:t>
      </w:r>
      <w:r w:rsidRPr="000E5E97">
        <w:t>faktor yang dapat menimbulkan kejahatan yang bersumber dari luar diri antara lain:</w:t>
      </w:r>
    </w:p>
    <w:p w:rsidR="000E5E97" w:rsidRPr="000E5E97" w:rsidRDefault="000E5E97" w:rsidP="000E5E97">
      <w:pPr>
        <w:numPr>
          <w:ilvl w:val="0"/>
          <w:numId w:val="19"/>
        </w:numPr>
      </w:pPr>
      <w:r w:rsidRPr="000E5E97">
        <w:t>Faktor Ekonomi</w:t>
      </w:r>
    </w:p>
    <w:p w:rsidR="000E5E97" w:rsidRPr="000E5E97" w:rsidRDefault="000E5E97" w:rsidP="000E5E97">
      <w:r w:rsidRPr="000E5E97">
        <w:t xml:space="preserve">Faktor ekonomi merupakan faktor yang selalu digunakan sebagai penutup faktor-faktor lain yang menyebabkan terjadinya penyimpangan atau kejahatan. Hal ini dibuktikan dengan terjadinya kesalahan pada teori yang telah dikemukakan oleh Marx yang menyatakan bahwa kejahatan merupakan produk dari suatu sistem ekonomi yang buruk, terutama dari sistem ekonomi kapitalis. Meskipun demikian, faktor ekonomi tidak bisa dikatakan bukan sebagai faktor terjadinya kejahatan. Faktor ekonomi ini sedikit banyak juga memberikan pengaruh terhadap terjadinya kejahatan, contoh:  kejahatan yang terjadi karena tingginya harga pangan, sehingga orang-orang yang tidak mampu membeli kebutuhan mereka akan memilih untuk mencuri. Kasus lain misalnya, tingginya kebutuhan dalam rumah tangga yang menuntut seorang suami untuk memenuhinya, dikarenakan tidak bisa terpenuhi tuntutan tersebut, istri mengatakan bahwa suami tidak dapat mengurus rumah tangga dengan baik, sehingga pada akhirnya suami melakukan kejahatan terhadap istri. </w:t>
      </w:r>
    </w:p>
    <w:p w:rsidR="000E5E97" w:rsidRPr="000E5E97" w:rsidRDefault="000E5E97" w:rsidP="000E5E97">
      <w:pPr>
        <w:numPr>
          <w:ilvl w:val="0"/>
          <w:numId w:val="19"/>
        </w:numPr>
      </w:pPr>
      <w:r w:rsidRPr="000E5E97">
        <w:t>Faktor Agama</w:t>
      </w:r>
    </w:p>
    <w:p w:rsidR="000E5E97" w:rsidRPr="000E5E97" w:rsidRDefault="000E5E97" w:rsidP="000E5E97">
      <w:pPr>
        <w:rPr>
          <w:lang w:val="en-US"/>
        </w:rPr>
      </w:pPr>
      <w:r w:rsidRPr="000E5E97">
        <w:t>Agama sebagai suatu pegangan hidup manusia setidaknya memiliki pengaruh terhadap terjadinya suatu kejahatan. Semakin seorang taat kepada agamanya semakin kecil kemungkinan orang tersebut untuk berbuat jahat. Seperti yang dikatakan oleh Florence Greenhoe Robins, dalam bukunya. Education Sociology dikutip oleh Abdul Syani:</w:t>
      </w:r>
      <w:r w:rsidRPr="000E5E97">
        <w:rPr>
          <w:vertAlign w:val="superscript"/>
        </w:rPr>
        <w:footnoteReference w:id="28"/>
      </w:r>
      <w:r w:rsidRPr="000E5E97">
        <w:t xml:space="preserve"> “Agama merupakan salah satu sosial kontrol yang utama melalui organisasinya/ organisasi keamanan, agama itu dapat menentukan tingkah laku manusia sesusai dengan nilai-nilai keagamaannya.”</w:t>
      </w:r>
    </w:p>
    <w:p w:rsidR="000E5E97" w:rsidRPr="000E5E97" w:rsidRDefault="000E5E97" w:rsidP="000E5E97">
      <w:pPr>
        <w:numPr>
          <w:ilvl w:val="0"/>
          <w:numId w:val="19"/>
        </w:numPr>
      </w:pPr>
      <w:r w:rsidRPr="000E5E97">
        <w:t xml:space="preserve">Faktor Bacaan </w:t>
      </w:r>
    </w:p>
    <w:p w:rsidR="000E5E97" w:rsidRPr="000E5E97" w:rsidRDefault="000E5E97" w:rsidP="000E5E97">
      <w:pPr>
        <w:rPr>
          <w:lang w:val="en-US"/>
        </w:rPr>
      </w:pPr>
      <w:r w:rsidRPr="000E5E97">
        <w:lastRenderedPageBreak/>
        <w:t xml:space="preserve">Faktor bacaan memiliki pengaruh yang sangat berbahaya bagi kehidupan seseorang, akan tetapi tidak selalu menjadi penyebab dari terjadinya kejahatan. </w:t>
      </w:r>
      <w:r w:rsidRPr="000E5E97">
        <w:rPr>
          <w:lang w:val="en-US"/>
        </w:rPr>
        <w:t>B</w:t>
      </w:r>
      <w:r w:rsidRPr="000E5E97">
        <w:t xml:space="preserve">acaan yang buruk dapat saja membelokan kecenderungan perilaku kriminal seseorang dengan </w:t>
      </w:r>
      <w:proofErr w:type="gramStart"/>
      <w:r w:rsidRPr="000E5E97">
        <w:t>cara</w:t>
      </w:r>
      <w:proofErr w:type="gramEnd"/>
      <w:r w:rsidRPr="000E5E97">
        <w:t xml:space="preserve"> memberikan kepuasan kepada orang yang membacanya</w:t>
      </w:r>
      <w:r w:rsidRPr="000E5E97">
        <w:rPr>
          <w:lang w:val="en-US"/>
        </w:rPr>
        <w:t>.</w:t>
      </w:r>
      <w:r w:rsidRPr="000E5E97">
        <w:t xml:space="preserve"> </w:t>
      </w:r>
      <w:r w:rsidRPr="000E5E97">
        <w:rPr>
          <w:lang w:val="en-US"/>
        </w:rPr>
        <w:t>S</w:t>
      </w:r>
      <w:r w:rsidRPr="000E5E97">
        <w:t>ehingga seseorang yang membaca tidak perlu melakukan hal yang terdapat dalam bacaannya. Louis le Maire pernah melakukan penelitian yang dilakukan di Denmark terhadap pelanggar-pelanggar hukum. Hasil penelitiannya menunjukan bahwa faktor bacaan hanya memberikan sedikit pengaruh terhadap terjadinya kejahatan. Tetapi bagi orang yang memiliki pembawaan untuk berbuat jahat biasanya akan menjadi lebih mudah terpengaruh dengan bacaan  yang buruk yang mana bacaan tersebut mudah didapat, dan isinya ringan.</w:t>
      </w:r>
    </w:p>
    <w:p w:rsidR="000E5E97" w:rsidRPr="000E5E97" w:rsidRDefault="000E5E97" w:rsidP="000E5E97">
      <w:pPr>
        <w:rPr>
          <w:lang w:val="en-US"/>
        </w:rPr>
      </w:pPr>
      <w:proofErr w:type="spellStart"/>
      <w:r w:rsidRPr="000E5E97">
        <w:rPr>
          <w:lang w:val="en-US"/>
        </w:rPr>
        <w:t>Berdasarkan</w:t>
      </w:r>
      <w:proofErr w:type="spellEnd"/>
      <w:r w:rsidRPr="000E5E97">
        <w:rPr>
          <w:lang w:val="en-US"/>
        </w:rPr>
        <w:t xml:space="preserve"> </w:t>
      </w:r>
      <w:proofErr w:type="spellStart"/>
      <w:r w:rsidRPr="000E5E97">
        <w:rPr>
          <w:lang w:val="en-US"/>
        </w:rPr>
        <w:t>uraian</w:t>
      </w:r>
      <w:proofErr w:type="spellEnd"/>
      <w:r w:rsidRPr="000E5E97">
        <w:rPr>
          <w:lang w:val="en-US"/>
        </w:rPr>
        <w:t xml:space="preserve"> di </w:t>
      </w:r>
      <w:proofErr w:type="spellStart"/>
      <w:r w:rsidRPr="000E5E97">
        <w:rPr>
          <w:lang w:val="en-US"/>
        </w:rPr>
        <w:t>atas</w:t>
      </w:r>
      <w:proofErr w:type="spellEnd"/>
      <w:r w:rsidRPr="000E5E97">
        <w:rPr>
          <w:lang w:val="en-US"/>
        </w:rPr>
        <w:t xml:space="preserve"> </w:t>
      </w:r>
      <w:proofErr w:type="spellStart"/>
      <w:r w:rsidRPr="000E5E97">
        <w:rPr>
          <w:lang w:val="en-US"/>
        </w:rPr>
        <w:t>dipahami</w:t>
      </w:r>
      <w:proofErr w:type="spellEnd"/>
      <w:r w:rsidRPr="000E5E97">
        <w:rPr>
          <w:lang w:val="en-US"/>
        </w:rPr>
        <w:t xml:space="preserve"> </w:t>
      </w:r>
      <w:proofErr w:type="spellStart"/>
      <w:r w:rsidRPr="000E5E97">
        <w:rPr>
          <w:lang w:val="en-US"/>
        </w:rPr>
        <w:t>bahwa</w:t>
      </w:r>
      <w:proofErr w:type="spellEnd"/>
      <w:r w:rsidRPr="000E5E97">
        <w:rPr>
          <w:lang w:val="en-US"/>
        </w:rPr>
        <w:t xml:space="preserve"> </w:t>
      </w:r>
      <w:proofErr w:type="spellStart"/>
      <w:r w:rsidRPr="000E5E97">
        <w:rPr>
          <w:lang w:val="en-US"/>
        </w:rPr>
        <w:t>kekerasan</w:t>
      </w:r>
      <w:proofErr w:type="spellEnd"/>
      <w:r w:rsidRPr="000E5E97">
        <w:rPr>
          <w:lang w:val="en-US"/>
        </w:rPr>
        <w:t xml:space="preserve"> </w:t>
      </w:r>
      <w:proofErr w:type="spellStart"/>
      <w:r w:rsidRPr="000E5E97">
        <w:rPr>
          <w:lang w:val="en-US"/>
        </w:rPr>
        <w:t>tidak</w:t>
      </w:r>
      <w:proofErr w:type="spellEnd"/>
      <w:r w:rsidRPr="000E5E97">
        <w:rPr>
          <w:lang w:val="en-US"/>
        </w:rPr>
        <w:t xml:space="preserve"> </w:t>
      </w:r>
      <w:proofErr w:type="spellStart"/>
      <w:r w:rsidRPr="000E5E97">
        <w:rPr>
          <w:lang w:val="en-US"/>
        </w:rPr>
        <w:t>serta</w:t>
      </w:r>
      <w:proofErr w:type="spellEnd"/>
      <w:r w:rsidRPr="000E5E97">
        <w:rPr>
          <w:lang w:val="en-US"/>
        </w:rPr>
        <w:t xml:space="preserve"> </w:t>
      </w:r>
      <w:proofErr w:type="spellStart"/>
      <w:r w:rsidRPr="000E5E97">
        <w:rPr>
          <w:lang w:val="en-US"/>
        </w:rPr>
        <w:t>terjadi</w:t>
      </w:r>
      <w:proofErr w:type="spellEnd"/>
      <w:r w:rsidRPr="000E5E97">
        <w:rPr>
          <w:lang w:val="en-US"/>
        </w:rPr>
        <w:t xml:space="preserve"> </w:t>
      </w:r>
      <w:proofErr w:type="spellStart"/>
      <w:r w:rsidRPr="000E5E97">
        <w:rPr>
          <w:lang w:val="en-US"/>
        </w:rPr>
        <w:t>dalam</w:t>
      </w:r>
      <w:proofErr w:type="spellEnd"/>
      <w:r w:rsidRPr="000E5E97">
        <w:rPr>
          <w:lang w:val="en-US"/>
        </w:rPr>
        <w:t xml:space="preserve"> </w:t>
      </w:r>
      <w:proofErr w:type="spellStart"/>
      <w:r w:rsidRPr="000E5E97">
        <w:rPr>
          <w:lang w:val="en-US"/>
        </w:rPr>
        <w:t>kehidupan</w:t>
      </w:r>
      <w:proofErr w:type="spellEnd"/>
      <w:r w:rsidRPr="000E5E97">
        <w:rPr>
          <w:lang w:val="en-US"/>
        </w:rPr>
        <w:t xml:space="preserve"> </w:t>
      </w:r>
      <w:proofErr w:type="spellStart"/>
      <w:r w:rsidRPr="000E5E97">
        <w:rPr>
          <w:lang w:val="en-US"/>
        </w:rPr>
        <w:t>rumah</w:t>
      </w:r>
      <w:proofErr w:type="spellEnd"/>
      <w:r w:rsidRPr="000E5E97">
        <w:rPr>
          <w:lang w:val="en-US"/>
        </w:rPr>
        <w:t xml:space="preserve"> </w:t>
      </w:r>
      <w:proofErr w:type="spellStart"/>
      <w:r w:rsidRPr="000E5E97">
        <w:rPr>
          <w:lang w:val="en-US"/>
        </w:rPr>
        <w:t>tangga</w:t>
      </w:r>
      <w:proofErr w:type="spellEnd"/>
      <w:r w:rsidRPr="000E5E97">
        <w:rPr>
          <w:lang w:val="en-US"/>
        </w:rPr>
        <w:t xml:space="preserve">, </w:t>
      </w:r>
      <w:proofErr w:type="spellStart"/>
      <w:r w:rsidRPr="000E5E97">
        <w:rPr>
          <w:lang w:val="en-US"/>
        </w:rPr>
        <w:t>karena</w:t>
      </w:r>
      <w:proofErr w:type="spellEnd"/>
      <w:r w:rsidRPr="000E5E97">
        <w:rPr>
          <w:lang w:val="en-US"/>
        </w:rPr>
        <w:t xml:space="preserve"> </w:t>
      </w:r>
      <w:proofErr w:type="spellStart"/>
      <w:r w:rsidRPr="000E5E97">
        <w:rPr>
          <w:lang w:val="en-US"/>
        </w:rPr>
        <w:t>sebelumnya</w:t>
      </w:r>
      <w:proofErr w:type="spellEnd"/>
      <w:r w:rsidRPr="000E5E97">
        <w:rPr>
          <w:lang w:val="en-US"/>
        </w:rPr>
        <w:t xml:space="preserve"> </w:t>
      </w:r>
      <w:proofErr w:type="spellStart"/>
      <w:r w:rsidRPr="000E5E97">
        <w:rPr>
          <w:lang w:val="en-US"/>
        </w:rPr>
        <w:t>ada</w:t>
      </w:r>
      <w:proofErr w:type="spellEnd"/>
      <w:r w:rsidRPr="000E5E97">
        <w:rPr>
          <w:lang w:val="en-US"/>
        </w:rPr>
        <w:t xml:space="preserve"> </w:t>
      </w:r>
      <w:proofErr w:type="spellStart"/>
      <w:r w:rsidRPr="000E5E97">
        <w:rPr>
          <w:lang w:val="en-US"/>
        </w:rPr>
        <w:t>beberapa</w:t>
      </w:r>
      <w:proofErr w:type="spellEnd"/>
      <w:r w:rsidRPr="000E5E97">
        <w:rPr>
          <w:lang w:val="en-US"/>
        </w:rPr>
        <w:t xml:space="preserve"> </w:t>
      </w:r>
      <w:proofErr w:type="spellStart"/>
      <w:r w:rsidRPr="000E5E97">
        <w:rPr>
          <w:lang w:val="en-US"/>
        </w:rPr>
        <w:t>faktor</w:t>
      </w:r>
      <w:proofErr w:type="spellEnd"/>
      <w:r w:rsidRPr="000E5E97">
        <w:rPr>
          <w:lang w:val="en-US"/>
        </w:rPr>
        <w:t xml:space="preserve"> yang </w:t>
      </w:r>
      <w:proofErr w:type="spellStart"/>
      <w:r w:rsidRPr="000E5E97">
        <w:rPr>
          <w:lang w:val="en-US"/>
        </w:rPr>
        <w:t>memicu</w:t>
      </w:r>
      <w:proofErr w:type="spellEnd"/>
      <w:r w:rsidRPr="000E5E97">
        <w:rPr>
          <w:lang w:val="en-US"/>
        </w:rPr>
        <w:t xml:space="preserve"> </w:t>
      </w:r>
      <w:proofErr w:type="spellStart"/>
      <w:r w:rsidRPr="000E5E97">
        <w:rPr>
          <w:lang w:val="en-US"/>
        </w:rPr>
        <w:t>untuk</w:t>
      </w:r>
      <w:proofErr w:type="spellEnd"/>
      <w:r w:rsidRPr="000E5E97">
        <w:rPr>
          <w:lang w:val="en-US"/>
        </w:rPr>
        <w:t xml:space="preserve"> </w:t>
      </w:r>
      <w:proofErr w:type="spellStart"/>
      <w:r w:rsidRPr="000E5E97">
        <w:rPr>
          <w:lang w:val="en-US"/>
        </w:rPr>
        <w:t>melakukan</w:t>
      </w:r>
      <w:proofErr w:type="spellEnd"/>
      <w:r w:rsidRPr="000E5E97">
        <w:rPr>
          <w:lang w:val="en-US"/>
        </w:rPr>
        <w:t xml:space="preserve"> </w:t>
      </w:r>
      <w:proofErr w:type="spellStart"/>
      <w:r w:rsidRPr="000E5E97">
        <w:rPr>
          <w:lang w:val="en-US"/>
        </w:rPr>
        <w:t>tindak</w:t>
      </w:r>
      <w:proofErr w:type="spellEnd"/>
      <w:r w:rsidRPr="000E5E97">
        <w:rPr>
          <w:lang w:val="en-US"/>
        </w:rPr>
        <w:t xml:space="preserve"> </w:t>
      </w:r>
      <w:proofErr w:type="spellStart"/>
      <w:r w:rsidRPr="000E5E97">
        <w:rPr>
          <w:lang w:val="en-US"/>
        </w:rPr>
        <w:t>kekerasan</w:t>
      </w:r>
      <w:proofErr w:type="spellEnd"/>
      <w:r w:rsidRPr="000E5E97">
        <w:rPr>
          <w:lang w:val="en-US"/>
        </w:rPr>
        <w:t xml:space="preserve">, </w:t>
      </w:r>
      <w:proofErr w:type="spellStart"/>
      <w:r w:rsidRPr="000E5E97">
        <w:rPr>
          <w:lang w:val="en-US"/>
        </w:rPr>
        <w:t>baik</w:t>
      </w:r>
      <w:proofErr w:type="spellEnd"/>
      <w:r w:rsidRPr="000E5E97">
        <w:rPr>
          <w:lang w:val="en-US"/>
        </w:rPr>
        <w:t xml:space="preserve"> </w:t>
      </w:r>
      <w:proofErr w:type="spellStart"/>
      <w:r w:rsidRPr="000E5E97">
        <w:rPr>
          <w:lang w:val="en-US"/>
        </w:rPr>
        <w:t>dari</w:t>
      </w:r>
      <w:proofErr w:type="spellEnd"/>
      <w:r w:rsidRPr="000E5E97">
        <w:rPr>
          <w:lang w:val="en-US"/>
        </w:rPr>
        <w:t xml:space="preserve"> </w:t>
      </w:r>
      <w:proofErr w:type="spellStart"/>
      <w:r w:rsidRPr="000E5E97">
        <w:rPr>
          <w:lang w:val="en-US"/>
        </w:rPr>
        <w:t>dalam</w:t>
      </w:r>
      <w:proofErr w:type="spellEnd"/>
      <w:r w:rsidRPr="000E5E97">
        <w:rPr>
          <w:lang w:val="en-US"/>
        </w:rPr>
        <w:t xml:space="preserve"> </w:t>
      </w:r>
      <w:proofErr w:type="spellStart"/>
      <w:r w:rsidRPr="000E5E97">
        <w:rPr>
          <w:lang w:val="en-US"/>
        </w:rPr>
        <w:t>diri</w:t>
      </w:r>
      <w:proofErr w:type="spellEnd"/>
      <w:r w:rsidRPr="000E5E97">
        <w:rPr>
          <w:lang w:val="en-US"/>
        </w:rPr>
        <w:t xml:space="preserve"> </w:t>
      </w:r>
      <w:proofErr w:type="spellStart"/>
      <w:r w:rsidRPr="000E5E97">
        <w:rPr>
          <w:lang w:val="en-US"/>
        </w:rPr>
        <w:t>individu</w:t>
      </w:r>
      <w:proofErr w:type="spellEnd"/>
      <w:r w:rsidRPr="000E5E97">
        <w:rPr>
          <w:lang w:val="en-US"/>
        </w:rPr>
        <w:t xml:space="preserve"> </w:t>
      </w:r>
      <w:proofErr w:type="spellStart"/>
      <w:r w:rsidRPr="000E5E97">
        <w:rPr>
          <w:lang w:val="en-US"/>
        </w:rPr>
        <w:t>maupun</w:t>
      </w:r>
      <w:proofErr w:type="spellEnd"/>
      <w:r w:rsidRPr="000E5E97">
        <w:rPr>
          <w:lang w:val="en-US"/>
        </w:rPr>
        <w:t xml:space="preserve"> </w:t>
      </w:r>
      <w:proofErr w:type="spellStart"/>
      <w:r w:rsidRPr="000E5E97">
        <w:rPr>
          <w:lang w:val="en-US"/>
        </w:rPr>
        <w:t>dari</w:t>
      </w:r>
      <w:proofErr w:type="spellEnd"/>
      <w:r w:rsidRPr="000E5E97">
        <w:rPr>
          <w:lang w:val="en-US"/>
        </w:rPr>
        <w:t xml:space="preserve"> </w:t>
      </w:r>
      <w:proofErr w:type="spellStart"/>
      <w:r w:rsidRPr="000E5E97">
        <w:rPr>
          <w:lang w:val="en-US"/>
        </w:rPr>
        <w:t>luar</w:t>
      </w:r>
      <w:proofErr w:type="spellEnd"/>
      <w:r w:rsidRPr="000E5E97">
        <w:rPr>
          <w:lang w:val="en-US"/>
        </w:rPr>
        <w:t xml:space="preserve">. </w:t>
      </w:r>
      <w:proofErr w:type="spellStart"/>
      <w:r w:rsidRPr="000E5E97">
        <w:rPr>
          <w:lang w:val="en-US"/>
        </w:rPr>
        <w:t>Teori</w:t>
      </w:r>
      <w:proofErr w:type="spellEnd"/>
      <w:r w:rsidRPr="000E5E97">
        <w:rPr>
          <w:lang w:val="en-US"/>
        </w:rPr>
        <w:t xml:space="preserve"> di </w:t>
      </w:r>
      <w:proofErr w:type="spellStart"/>
      <w:r w:rsidRPr="000E5E97">
        <w:rPr>
          <w:lang w:val="en-US"/>
        </w:rPr>
        <w:t>atas</w:t>
      </w:r>
      <w:proofErr w:type="spellEnd"/>
      <w:r w:rsidRPr="000E5E97">
        <w:rPr>
          <w:lang w:val="en-US"/>
        </w:rPr>
        <w:t xml:space="preserve"> </w:t>
      </w:r>
      <w:proofErr w:type="spellStart"/>
      <w:r w:rsidRPr="000E5E97">
        <w:rPr>
          <w:lang w:val="en-US"/>
        </w:rPr>
        <w:t>dapat</w:t>
      </w:r>
      <w:proofErr w:type="spellEnd"/>
      <w:r w:rsidRPr="000E5E97">
        <w:rPr>
          <w:lang w:val="en-US"/>
        </w:rPr>
        <w:t xml:space="preserve"> </w:t>
      </w:r>
      <w:proofErr w:type="spellStart"/>
      <w:r w:rsidRPr="000E5E97">
        <w:rPr>
          <w:lang w:val="en-US"/>
        </w:rPr>
        <w:t>dipetakan</w:t>
      </w:r>
      <w:proofErr w:type="spellEnd"/>
      <w:r w:rsidRPr="000E5E97">
        <w:rPr>
          <w:lang w:val="en-US"/>
        </w:rPr>
        <w:t xml:space="preserve"> </w:t>
      </w:r>
      <w:proofErr w:type="spellStart"/>
      <w:r w:rsidRPr="000E5E97">
        <w:rPr>
          <w:lang w:val="en-US"/>
        </w:rPr>
        <w:t>untuk</w:t>
      </w:r>
      <w:proofErr w:type="spellEnd"/>
      <w:r w:rsidRPr="000E5E97">
        <w:rPr>
          <w:lang w:val="en-US"/>
        </w:rPr>
        <w:t xml:space="preserve"> </w:t>
      </w:r>
      <w:proofErr w:type="spellStart"/>
      <w:r w:rsidRPr="000E5E97">
        <w:rPr>
          <w:lang w:val="en-US"/>
        </w:rPr>
        <w:t>melihat</w:t>
      </w:r>
      <w:proofErr w:type="spellEnd"/>
      <w:r w:rsidRPr="000E5E97">
        <w:rPr>
          <w:lang w:val="en-US"/>
        </w:rPr>
        <w:t xml:space="preserve"> </w:t>
      </w:r>
      <w:proofErr w:type="spellStart"/>
      <w:r w:rsidRPr="000E5E97">
        <w:rPr>
          <w:lang w:val="en-US"/>
        </w:rPr>
        <w:t>tindak</w:t>
      </w:r>
      <w:proofErr w:type="spellEnd"/>
      <w:r w:rsidRPr="000E5E97">
        <w:rPr>
          <w:lang w:val="en-US"/>
        </w:rPr>
        <w:t xml:space="preserve"> </w:t>
      </w:r>
      <w:proofErr w:type="spellStart"/>
      <w:r w:rsidRPr="000E5E97">
        <w:rPr>
          <w:lang w:val="en-US"/>
        </w:rPr>
        <w:t>kekerasan</w:t>
      </w:r>
      <w:proofErr w:type="spellEnd"/>
      <w:r w:rsidRPr="000E5E97">
        <w:rPr>
          <w:lang w:val="en-US"/>
        </w:rPr>
        <w:t xml:space="preserve"> </w:t>
      </w:r>
      <w:r w:rsidRPr="000E5E97">
        <w:t>dalam rumah tangga di Kelurahan 10 Ulu Palembang</w:t>
      </w:r>
      <w:r w:rsidRPr="000E5E97">
        <w:rPr>
          <w:lang w:val="en-US"/>
        </w:rPr>
        <w:t xml:space="preserve">. </w:t>
      </w:r>
    </w:p>
    <w:p w:rsidR="000E5E97" w:rsidRPr="000E5E97" w:rsidRDefault="000E5E97" w:rsidP="000E5E97">
      <w:pPr>
        <w:rPr>
          <w:lang w:val="en-US"/>
        </w:rPr>
      </w:pPr>
      <w:r w:rsidRPr="000E5E97">
        <w:t xml:space="preserve">Berdasarkan dokumen yang ada di Kelurahan 10 Ulu. Jumlah kekerasan dalam rumah tangga di Kelurahan 10 Ulu Palembang pada tahun 2018 ada 15 kasus,sementara pada tahun 2019 ada 5 kasus. Sehingga pada tahun 2019 terjadi penurunan kasus. </w:t>
      </w:r>
    </w:p>
    <w:p w:rsidR="000E5E97" w:rsidRPr="000E5E97" w:rsidRDefault="000E5E97" w:rsidP="000E5E97">
      <w:pPr>
        <w:rPr>
          <w:b/>
          <w:bCs/>
          <w:lang w:val="en-US"/>
        </w:rPr>
      </w:pPr>
    </w:p>
    <w:p w:rsidR="000E5E97" w:rsidRPr="000E5E97" w:rsidRDefault="000E5E97" w:rsidP="000E5E97">
      <w:pPr>
        <w:rPr>
          <w:b/>
          <w:bCs/>
        </w:rPr>
      </w:pPr>
      <w:r w:rsidRPr="000E5E97">
        <w:rPr>
          <w:b/>
          <w:bCs/>
        </w:rPr>
        <w:t>TABEL VII</w:t>
      </w:r>
    </w:p>
    <w:p w:rsidR="000E5E97" w:rsidRPr="000E5E97" w:rsidRDefault="000E5E97" w:rsidP="000E5E97">
      <w:pPr>
        <w:rPr>
          <w:b/>
          <w:bCs/>
        </w:rPr>
      </w:pPr>
      <w:r w:rsidRPr="000E5E97">
        <w:rPr>
          <w:b/>
          <w:bCs/>
        </w:rPr>
        <w:t>KEKERASAN DALAM RUMAH TANGGA TAHUN 2018</w:t>
      </w:r>
    </w:p>
    <w:tbl>
      <w:tblPr>
        <w:tblStyle w:val="TableGrid"/>
        <w:tblW w:w="0" w:type="auto"/>
        <w:tblInd w:w="392" w:type="dxa"/>
        <w:tblLook w:val="04A0" w:firstRow="1" w:lastRow="0" w:firstColumn="1" w:lastColumn="0" w:noHBand="0" w:noVBand="1"/>
      </w:tblPr>
      <w:tblGrid>
        <w:gridCol w:w="1271"/>
        <w:gridCol w:w="4193"/>
        <w:gridCol w:w="2328"/>
      </w:tblGrid>
      <w:tr w:rsidR="000E5E97" w:rsidRPr="000E5E97" w:rsidTr="000E5E97">
        <w:trPr>
          <w:trHeight w:val="517"/>
        </w:trPr>
        <w:tc>
          <w:tcPr>
            <w:tcW w:w="850" w:type="dxa"/>
            <w:vAlign w:val="center"/>
          </w:tcPr>
          <w:p w:rsidR="000E5E97" w:rsidRPr="000E5E97" w:rsidRDefault="000E5E97" w:rsidP="000E5E97">
            <w:pPr>
              <w:rPr>
                <w:b/>
                <w:bCs/>
              </w:rPr>
            </w:pPr>
            <w:r w:rsidRPr="000E5E97">
              <w:rPr>
                <w:b/>
                <w:bCs/>
              </w:rPr>
              <w:t>NO</w:t>
            </w:r>
          </w:p>
        </w:tc>
        <w:tc>
          <w:tcPr>
            <w:tcW w:w="4193" w:type="dxa"/>
            <w:vAlign w:val="center"/>
          </w:tcPr>
          <w:p w:rsidR="000E5E97" w:rsidRPr="000E5E97" w:rsidRDefault="000E5E97" w:rsidP="000E5E97">
            <w:pPr>
              <w:rPr>
                <w:b/>
                <w:bCs/>
              </w:rPr>
            </w:pPr>
            <w:r w:rsidRPr="000E5E97">
              <w:rPr>
                <w:b/>
                <w:bCs/>
              </w:rPr>
              <w:t>Bentuk Kekerasan</w:t>
            </w:r>
          </w:p>
        </w:tc>
        <w:tc>
          <w:tcPr>
            <w:tcW w:w="2328" w:type="dxa"/>
            <w:vAlign w:val="center"/>
          </w:tcPr>
          <w:p w:rsidR="000E5E97" w:rsidRPr="000E5E97" w:rsidRDefault="000E5E97" w:rsidP="000E5E97">
            <w:pPr>
              <w:rPr>
                <w:b/>
                <w:bCs/>
              </w:rPr>
            </w:pPr>
            <w:r w:rsidRPr="000E5E97">
              <w:rPr>
                <w:b/>
                <w:bCs/>
              </w:rPr>
              <w:t>Keterangan</w:t>
            </w:r>
          </w:p>
        </w:tc>
      </w:tr>
      <w:tr w:rsidR="000E5E97" w:rsidRPr="000E5E97" w:rsidTr="000E5E97">
        <w:trPr>
          <w:trHeight w:val="411"/>
        </w:trPr>
        <w:tc>
          <w:tcPr>
            <w:tcW w:w="850" w:type="dxa"/>
            <w:vAlign w:val="center"/>
          </w:tcPr>
          <w:p w:rsidR="000E5E97" w:rsidRPr="000E5E97" w:rsidRDefault="000E5E97" w:rsidP="000E5E97">
            <w:pPr>
              <w:numPr>
                <w:ilvl w:val="0"/>
                <w:numId w:val="9"/>
              </w:numPr>
            </w:pPr>
          </w:p>
        </w:tc>
        <w:tc>
          <w:tcPr>
            <w:tcW w:w="4193" w:type="dxa"/>
            <w:vAlign w:val="center"/>
          </w:tcPr>
          <w:p w:rsidR="000E5E97" w:rsidRPr="000E5E97" w:rsidRDefault="000E5E97" w:rsidP="000E5E97">
            <w:r w:rsidRPr="000E5E97">
              <w:t>Kekerasan Fisik</w:t>
            </w:r>
          </w:p>
        </w:tc>
        <w:tc>
          <w:tcPr>
            <w:tcW w:w="2328" w:type="dxa"/>
            <w:vAlign w:val="center"/>
          </w:tcPr>
          <w:p w:rsidR="000E5E97" w:rsidRPr="000E5E97" w:rsidRDefault="000E5E97" w:rsidP="000E5E97">
            <w:r w:rsidRPr="000E5E97">
              <w:t>2 kasus</w:t>
            </w:r>
          </w:p>
        </w:tc>
      </w:tr>
      <w:tr w:rsidR="000E5E97" w:rsidRPr="000E5E97" w:rsidTr="000E5E97">
        <w:trPr>
          <w:trHeight w:val="417"/>
        </w:trPr>
        <w:tc>
          <w:tcPr>
            <w:tcW w:w="850" w:type="dxa"/>
            <w:vAlign w:val="center"/>
          </w:tcPr>
          <w:p w:rsidR="000E5E97" w:rsidRPr="000E5E97" w:rsidRDefault="000E5E97" w:rsidP="000E5E97">
            <w:pPr>
              <w:numPr>
                <w:ilvl w:val="0"/>
                <w:numId w:val="9"/>
              </w:numPr>
            </w:pPr>
          </w:p>
        </w:tc>
        <w:tc>
          <w:tcPr>
            <w:tcW w:w="4193" w:type="dxa"/>
            <w:vAlign w:val="center"/>
          </w:tcPr>
          <w:p w:rsidR="000E5E97" w:rsidRPr="000E5E97" w:rsidRDefault="000E5E97" w:rsidP="000E5E97">
            <w:r w:rsidRPr="000E5E97">
              <w:t>Kekerasan Psikis</w:t>
            </w:r>
          </w:p>
        </w:tc>
        <w:tc>
          <w:tcPr>
            <w:tcW w:w="2328" w:type="dxa"/>
            <w:vAlign w:val="center"/>
          </w:tcPr>
          <w:p w:rsidR="000E5E97" w:rsidRPr="000E5E97" w:rsidRDefault="000E5E97" w:rsidP="000E5E97">
            <w:r w:rsidRPr="000E5E97">
              <w:t>3 Kasus</w:t>
            </w:r>
          </w:p>
        </w:tc>
      </w:tr>
      <w:tr w:rsidR="000E5E97" w:rsidRPr="000E5E97" w:rsidTr="000E5E97">
        <w:trPr>
          <w:trHeight w:val="410"/>
        </w:trPr>
        <w:tc>
          <w:tcPr>
            <w:tcW w:w="850" w:type="dxa"/>
            <w:vAlign w:val="center"/>
          </w:tcPr>
          <w:p w:rsidR="000E5E97" w:rsidRPr="000E5E97" w:rsidRDefault="000E5E97" w:rsidP="000E5E97">
            <w:pPr>
              <w:numPr>
                <w:ilvl w:val="0"/>
                <w:numId w:val="9"/>
              </w:numPr>
            </w:pPr>
          </w:p>
        </w:tc>
        <w:tc>
          <w:tcPr>
            <w:tcW w:w="4193" w:type="dxa"/>
            <w:vAlign w:val="center"/>
          </w:tcPr>
          <w:p w:rsidR="000E5E97" w:rsidRPr="000E5E97" w:rsidRDefault="000E5E97" w:rsidP="000E5E97">
            <w:r w:rsidRPr="000E5E97">
              <w:t>Kekerasan Seksual</w:t>
            </w:r>
          </w:p>
        </w:tc>
        <w:tc>
          <w:tcPr>
            <w:tcW w:w="2328" w:type="dxa"/>
            <w:vAlign w:val="center"/>
          </w:tcPr>
          <w:p w:rsidR="000E5E97" w:rsidRPr="000E5E97" w:rsidRDefault="000E5E97" w:rsidP="000E5E97">
            <w:r w:rsidRPr="000E5E97">
              <w:t>-</w:t>
            </w:r>
          </w:p>
        </w:tc>
      </w:tr>
      <w:tr w:rsidR="000E5E97" w:rsidRPr="000E5E97" w:rsidTr="000E5E97">
        <w:trPr>
          <w:trHeight w:val="429"/>
        </w:trPr>
        <w:tc>
          <w:tcPr>
            <w:tcW w:w="850" w:type="dxa"/>
            <w:vAlign w:val="center"/>
          </w:tcPr>
          <w:p w:rsidR="000E5E97" w:rsidRPr="000E5E97" w:rsidRDefault="000E5E97" w:rsidP="000E5E97">
            <w:pPr>
              <w:numPr>
                <w:ilvl w:val="0"/>
                <w:numId w:val="9"/>
              </w:numPr>
            </w:pPr>
          </w:p>
        </w:tc>
        <w:tc>
          <w:tcPr>
            <w:tcW w:w="4193" w:type="dxa"/>
            <w:vAlign w:val="center"/>
          </w:tcPr>
          <w:p w:rsidR="000E5E97" w:rsidRPr="000E5E97" w:rsidRDefault="000E5E97" w:rsidP="000E5E97">
            <w:r w:rsidRPr="000E5E97">
              <w:t>Penelantaran Rumah Tangga</w:t>
            </w:r>
          </w:p>
        </w:tc>
        <w:tc>
          <w:tcPr>
            <w:tcW w:w="2328" w:type="dxa"/>
            <w:vAlign w:val="center"/>
          </w:tcPr>
          <w:p w:rsidR="000E5E97" w:rsidRPr="000E5E97" w:rsidRDefault="000E5E97" w:rsidP="000E5E97">
            <w:r w:rsidRPr="000E5E97">
              <w:t>10 kasus</w:t>
            </w:r>
          </w:p>
        </w:tc>
      </w:tr>
    </w:tbl>
    <w:p w:rsidR="000E5E97" w:rsidRPr="000E5E97" w:rsidRDefault="000E5E97" w:rsidP="000E5E97">
      <w:r w:rsidRPr="000E5E97">
        <w:rPr>
          <w:b/>
          <w:bCs/>
        </w:rPr>
        <w:tab/>
        <w:t xml:space="preserve">Sumber: </w:t>
      </w:r>
      <w:r w:rsidRPr="000E5E97">
        <w:t>Data Kelurahan 10 Ulu pada tahun 2018</w:t>
      </w:r>
    </w:p>
    <w:p w:rsidR="000E5E97" w:rsidRPr="000E5E97" w:rsidRDefault="000E5E97" w:rsidP="000E5E97">
      <w:r w:rsidRPr="000E5E97">
        <w:lastRenderedPageBreak/>
        <w:tab/>
        <w:t>Jadi, kekerasan dalam rumah tangga di Kelurahan 10 Ulu pada tahun 2018  kekerasan fisik ada 2 kasus, kekerasan fisik berupa memukul, melempar dengan benda. Sedangkan kekerasan psikis ada 3 kasus, pertengkaran yang menyebabkan stres, dan menjadi beban pikiran Istri. Sementara penelantaran rumah tangga ada 10 kasus, berupa tidak memberi nafkah, baik lahir maupun batin. Sedangkan kekerasan seksual ada 0 kasus, karena di Kelurahan 10 Ulu tidak ada kejadian kekerasan seksual.</w:t>
      </w:r>
    </w:p>
    <w:p w:rsidR="000E5E97" w:rsidRPr="000E5E97" w:rsidRDefault="000E5E97" w:rsidP="000E5E97">
      <w:pPr>
        <w:rPr>
          <w:b/>
          <w:bCs/>
        </w:rPr>
      </w:pPr>
      <w:r w:rsidRPr="000E5E97">
        <w:rPr>
          <w:b/>
          <w:bCs/>
        </w:rPr>
        <w:tab/>
        <w:t>TABEL VIII</w:t>
      </w:r>
      <w:r w:rsidRPr="000E5E97">
        <w:rPr>
          <w:b/>
          <w:bCs/>
        </w:rPr>
        <w:tab/>
      </w:r>
    </w:p>
    <w:p w:rsidR="000E5E97" w:rsidRPr="000E5E97" w:rsidRDefault="000E5E97" w:rsidP="000E5E97">
      <w:pPr>
        <w:rPr>
          <w:b/>
          <w:bCs/>
        </w:rPr>
      </w:pPr>
      <w:r w:rsidRPr="000E5E97">
        <w:rPr>
          <w:b/>
          <w:bCs/>
        </w:rPr>
        <w:t>KEKERASAN DALAM RUMAH TANGGA TAHUN 2019</w:t>
      </w:r>
    </w:p>
    <w:tbl>
      <w:tblPr>
        <w:tblStyle w:val="TableGrid"/>
        <w:tblW w:w="0" w:type="auto"/>
        <w:tblInd w:w="392" w:type="dxa"/>
        <w:tblLook w:val="04A0" w:firstRow="1" w:lastRow="0" w:firstColumn="1" w:lastColumn="0" w:noHBand="0" w:noVBand="1"/>
      </w:tblPr>
      <w:tblGrid>
        <w:gridCol w:w="1271"/>
        <w:gridCol w:w="4193"/>
        <w:gridCol w:w="2328"/>
      </w:tblGrid>
      <w:tr w:rsidR="000E5E97" w:rsidRPr="000E5E97" w:rsidTr="000E5E97">
        <w:trPr>
          <w:trHeight w:val="517"/>
        </w:trPr>
        <w:tc>
          <w:tcPr>
            <w:tcW w:w="850" w:type="dxa"/>
            <w:vAlign w:val="center"/>
          </w:tcPr>
          <w:p w:rsidR="000E5E97" w:rsidRPr="000E5E97" w:rsidRDefault="000E5E97" w:rsidP="000E5E97">
            <w:pPr>
              <w:rPr>
                <w:b/>
                <w:bCs/>
              </w:rPr>
            </w:pPr>
            <w:r w:rsidRPr="000E5E97">
              <w:rPr>
                <w:b/>
                <w:bCs/>
              </w:rPr>
              <w:t>NO</w:t>
            </w:r>
          </w:p>
        </w:tc>
        <w:tc>
          <w:tcPr>
            <w:tcW w:w="4193" w:type="dxa"/>
            <w:vAlign w:val="center"/>
          </w:tcPr>
          <w:p w:rsidR="000E5E97" w:rsidRPr="000E5E97" w:rsidRDefault="000E5E97" w:rsidP="000E5E97">
            <w:pPr>
              <w:rPr>
                <w:b/>
                <w:bCs/>
              </w:rPr>
            </w:pPr>
            <w:r w:rsidRPr="000E5E97">
              <w:rPr>
                <w:b/>
                <w:bCs/>
              </w:rPr>
              <w:t>Bentuk Kekerasan</w:t>
            </w:r>
          </w:p>
        </w:tc>
        <w:tc>
          <w:tcPr>
            <w:tcW w:w="2328" w:type="dxa"/>
            <w:vAlign w:val="center"/>
          </w:tcPr>
          <w:p w:rsidR="000E5E97" w:rsidRPr="000E5E97" w:rsidRDefault="000E5E97" w:rsidP="000E5E97">
            <w:pPr>
              <w:rPr>
                <w:b/>
                <w:bCs/>
              </w:rPr>
            </w:pPr>
            <w:r w:rsidRPr="000E5E97">
              <w:rPr>
                <w:b/>
                <w:bCs/>
              </w:rPr>
              <w:t>Keterangan</w:t>
            </w:r>
          </w:p>
        </w:tc>
      </w:tr>
      <w:tr w:rsidR="000E5E97" w:rsidRPr="000E5E97" w:rsidTr="000E5E97">
        <w:trPr>
          <w:trHeight w:val="411"/>
        </w:trPr>
        <w:tc>
          <w:tcPr>
            <w:tcW w:w="850" w:type="dxa"/>
            <w:vAlign w:val="center"/>
          </w:tcPr>
          <w:p w:rsidR="000E5E97" w:rsidRPr="000E5E97" w:rsidRDefault="000E5E97" w:rsidP="000E5E97">
            <w:pPr>
              <w:numPr>
                <w:ilvl w:val="0"/>
                <w:numId w:val="10"/>
              </w:numPr>
            </w:pPr>
          </w:p>
        </w:tc>
        <w:tc>
          <w:tcPr>
            <w:tcW w:w="4193" w:type="dxa"/>
            <w:vAlign w:val="center"/>
          </w:tcPr>
          <w:p w:rsidR="000E5E97" w:rsidRPr="000E5E97" w:rsidRDefault="000E5E97" w:rsidP="000E5E97">
            <w:r w:rsidRPr="000E5E97">
              <w:t>Kekerasan Fisik dan Psikis</w:t>
            </w:r>
          </w:p>
        </w:tc>
        <w:tc>
          <w:tcPr>
            <w:tcW w:w="2328" w:type="dxa"/>
            <w:vAlign w:val="center"/>
          </w:tcPr>
          <w:p w:rsidR="000E5E97" w:rsidRPr="000E5E97" w:rsidRDefault="000E5E97" w:rsidP="000E5E97">
            <w:r w:rsidRPr="000E5E97">
              <w:t>3 kasus</w:t>
            </w:r>
          </w:p>
        </w:tc>
      </w:tr>
      <w:tr w:rsidR="000E5E97" w:rsidRPr="000E5E97" w:rsidTr="000E5E97">
        <w:trPr>
          <w:trHeight w:val="417"/>
        </w:trPr>
        <w:tc>
          <w:tcPr>
            <w:tcW w:w="850" w:type="dxa"/>
            <w:vAlign w:val="center"/>
          </w:tcPr>
          <w:p w:rsidR="000E5E97" w:rsidRPr="000E5E97" w:rsidRDefault="000E5E97" w:rsidP="000E5E97">
            <w:pPr>
              <w:numPr>
                <w:ilvl w:val="0"/>
                <w:numId w:val="10"/>
              </w:numPr>
            </w:pPr>
          </w:p>
        </w:tc>
        <w:tc>
          <w:tcPr>
            <w:tcW w:w="4193" w:type="dxa"/>
            <w:vAlign w:val="center"/>
          </w:tcPr>
          <w:p w:rsidR="000E5E97" w:rsidRPr="000E5E97" w:rsidRDefault="000E5E97" w:rsidP="000E5E97">
            <w:r w:rsidRPr="000E5E97">
              <w:t>Kekerasan Seksual</w:t>
            </w:r>
          </w:p>
        </w:tc>
        <w:tc>
          <w:tcPr>
            <w:tcW w:w="2328" w:type="dxa"/>
            <w:vAlign w:val="center"/>
          </w:tcPr>
          <w:p w:rsidR="000E5E97" w:rsidRPr="000E5E97" w:rsidRDefault="000E5E97" w:rsidP="000E5E97">
            <w:r w:rsidRPr="000E5E97">
              <w:t>-</w:t>
            </w:r>
          </w:p>
        </w:tc>
      </w:tr>
      <w:tr w:rsidR="000E5E97" w:rsidRPr="000E5E97" w:rsidTr="000E5E97">
        <w:trPr>
          <w:trHeight w:val="410"/>
        </w:trPr>
        <w:tc>
          <w:tcPr>
            <w:tcW w:w="850" w:type="dxa"/>
            <w:vAlign w:val="center"/>
          </w:tcPr>
          <w:p w:rsidR="000E5E97" w:rsidRPr="000E5E97" w:rsidRDefault="000E5E97" w:rsidP="000E5E97">
            <w:pPr>
              <w:numPr>
                <w:ilvl w:val="0"/>
                <w:numId w:val="10"/>
              </w:numPr>
            </w:pPr>
          </w:p>
        </w:tc>
        <w:tc>
          <w:tcPr>
            <w:tcW w:w="4193" w:type="dxa"/>
            <w:vAlign w:val="center"/>
          </w:tcPr>
          <w:p w:rsidR="000E5E97" w:rsidRPr="000E5E97" w:rsidRDefault="000E5E97" w:rsidP="000E5E97">
            <w:r w:rsidRPr="000E5E97">
              <w:t>Penelantaran Rumah Tangga</w:t>
            </w:r>
          </w:p>
        </w:tc>
        <w:tc>
          <w:tcPr>
            <w:tcW w:w="2328" w:type="dxa"/>
            <w:vAlign w:val="center"/>
          </w:tcPr>
          <w:p w:rsidR="000E5E97" w:rsidRPr="000E5E97" w:rsidRDefault="000E5E97" w:rsidP="000E5E97">
            <w:r w:rsidRPr="000E5E97">
              <w:t>2 kasus</w:t>
            </w:r>
          </w:p>
        </w:tc>
      </w:tr>
      <w:tr w:rsidR="000E5E97" w:rsidRPr="000E5E97" w:rsidTr="000E5E97">
        <w:trPr>
          <w:trHeight w:val="429"/>
        </w:trPr>
        <w:tc>
          <w:tcPr>
            <w:tcW w:w="850" w:type="dxa"/>
            <w:vAlign w:val="center"/>
          </w:tcPr>
          <w:p w:rsidR="000E5E97" w:rsidRPr="000E5E97" w:rsidRDefault="000E5E97" w:rsidP="000E5E97">
            <w:r w:rsidRPr="000E5E97">
              <w:t xml:space="preserve"> </w:t>
            </w:r>
          </w:p>
        </w:tc>
        <w:tc>
          <w:tcPr>
            <w:tcW w:w="4193" w:type="dxa"/>
            <w:vAlign w:val="center"/>
          </w:tcPr>
          <w:p w:rsidR="000E5E97" w:rsidRPr="000E5E97" w:rsidRDefault="000E5E97" w:rsidP="000E5E97">
            <w:r w:rsidRPr="000E5E97">
              <w:t>Jumlah</w:t>
            </w:r>
          </w:p>
        </w:tc>
        <w:tc>
          <w:tcPr>
            <w:tcW w:w="2328" w:type="dxa"/>
            <w:vAlign w:val="center"/>
          </w:tcPr>
          <w:p w:rsidR="000E5E97" w:rsidRPr="000E5E97" w:rsidRDefault="000E5E97" w:rsidP="000E5E97">
            <w:r w:rsidRPr="000E5E97">
              <w:t>5 kasus</w:t>
            </w:r>
          </w:p>
        </w:tc>
      </w:tr>
    </w:tbl>
    <w:p w:rsidR="000E5E97" w:rsidRPr="000E5E97" w:rsidRDefault="000E5E97" w:rsidP="000E5E97">
      <w:r w:rsidRPr="000E5E97">
        <w:rPr>
          <w:b/>
          <w:bCs/>
        </w:rPr>
        <w:tab/>
        <w:t xml:space="preserve">Sumber: </w:t>
      </w:r>
      <w:r w:rsidRPr="000E5E97">
        <w:t>Data Kelurahan 10 Ulu pada tahun 2019</w:t>
      </w:r>
    </w:p>
    <w:p w:rsidR="000E5E97" w:rsidRPr="000E5E97" w:rsidRDefault="000E5E97" w:rsidP="000E5E97">
      <w:r w:rsidRPr="000E5E97">
        <w:tab/>
        <w:t>Jadi, kekerasan dalam rumah tangga di Kelurahan 10 Ulu seperti kekerasan fisik dan psikis ada 3 kasus, kekerasan seksual ada 0 kasus, sedangkan penelantaran rumah tangga ada 2 kasus. Dalam hal ini yang menjadi objek penelitian hanya pada 3 kasus kekerasan fisik dan psikis. Sementara pada 2 kasus penelantaran rumah tangga subjek tidak bersedia diteliti.</w:t>
      </w:r>
    </w:p>
    <w:p w:rsidR="000E5E97" w:rsidRPr="000E5E97" w:rsidRDefault="000E5E97" w:rsidP="000E5E97">
      <w:r w:rsidRPr="000E5E97">
        <w:tab/>
        <w:t xml:space="preserve">Berdasarkan hasil wawancara kepada tiga subjek, kekerasan yang dialami subjek berupa kekerasan fisik dan psikis. Subjek M mendapatkan kekerasan fisik berupa dipukul, dilembar dengan benda hampir setiap minggu selama satu tahun. Sedangkan subjek A mendapatkan kekerasan fisik berupa pukulan. </w:t>
      </w:r>
    </w:p>
    <w:p w:rsidR="000E5E97" w:rsidRPr="000E5E97" w:rsidRDefault="000E5E97" w:rsidP="000E5E97">
      <w:r w:rsidRPr="000E5E97">
        <w:t xml:space="preserve">Kelihatannya apa yang sudah dilakukan suami subjek M dan subjek A sudah masuk kategori kekerasan fisik menurut pasal 1 UU Nomor 23 tahun 2004 “kekerasan dalam rumah tangga adalah setiap perbuatan terhadap seseorang terutama perempuan, yang berakibat timbulnya kesengsaraan atau penderitaan secara fisik, seksual, psikologis, dan/atau penelantaran rumah tangga termasuk ancaman untuk </w:t>
      </w:r>
      <w:r w:rsidRPr="000E5E97">
        <w:lastRenderedPageBreak/>
        <w:t>melakukan perbuatan, pemaksaan, atau perampasan kemerdekaan secara melawan hukum dalam lingkup rumah tangga”.</w:t>
      </w:r>
    </w:p>
    <w:p w:rsidR="000E5E97" w:rsidRPr="000E5E97" w:rsidRDefault="000E5E97" w:rsidP="000E5E97">
      <w:pPr>
        <w:rPr>
          <w:lang w:val="en-US"/>
        </w:rPr>
      </w:pPr>
      <w:r w:rsidRPr="000E5E97">
        <w:t>Berdasarkan hasil wawancara dengan subjek R yang mendapatkan kekerasan psikis berupa suaminya melontarkan kata-kata kasar dan kata-kata sumpah serapa yang menjadi beban pikiran bagi subjek R dan menyebabkan kekerasan psikis bagi subjek. Jadi kelihatannya apa yang dialami oleh subjek R sudah masuk kategori kekerasan psikis. Menurut pasal 5 huruf b “perbuatan yang mengakibatkan ketakutan, hilangnya rasa percaya diri, hilangnya kemampuan untuk bertindak, rasa tidak berdaya, dan atau penderita psikis pada seseorang”. Jadi, ketiga subjek mengalami 2 kekerasan fisik dan 1 kekerasan psikis.</w:t>
      </w:r>
      <w:r w:rsidRPr="000E5E97">
        <w:rPr>
          <w:lang w:val="en-US"/>
        </w:rPr>
        <w:t xml:space="preserve"> </w:t>
      </w:r>
      <w:proofErr w:type="spellStart"/>
      <w:r w:rsidRPr="000E5E97">
        <w:rPr>
          <w:lang w:val="en-US"/>
        </w:rPr>
        <w:t>Untuk</w:t>
      </w:r>
      <w:proofErr w:type="spellEnd"/>
      <w:r w:rsidRPr="000E5E97">
        <w:rPr>
          <w:lang w:val="en-US"/>
        </w:rPr>
        <w:t xml:space="preserve"> </w:t>
      </w:r>
      <w:proofErr w:type="spellStart"/>
      <w:r w:rsidRPr="000E5E97">
        <w:rPr>
          <w:lang w:val="en-US"/>
        </w:rPr>
        <w:t>mengetahui</w:t>
      </w:r>
      <w:proofErr w:type="spellEnd"/>
      <w:r w:rsidRPr="000E5E97">
        <w:rPr>
          <w:lang w:val="en-US"/>
        </w:rPr>
        <w:t xml:space="preserve"> </w:t>
      </w:r>
      <w:proofErr w:type="spellStart"/>
      <w:r w:rsidRPr="000E5E97">
        <w:rPr>
          <w:lang w:val="en-US"/>
        </w:rPr>
        <w:t>lebih</w:t>
      </w:r>
      <w:proofErr w:type="spellEnd"/>
      <w:r w:rsidRPr="000E5E97">
        <w:rPr>
          <w:lang w:val="en-US"/>
        </w:rPr>
        <w:t xml:space="preserve"> </w:t>
      </w:r>
      <w:proofErr w:type="spellStart"/>
      <w:r w:rsidRPr="000E5E97">
        <w:rPr>
          <w:lang w:val="en-US"/>
        </w:rPr>
        <w:t>dalam</w:t>
      </w:r>
      <w:proofErr w:type="spellEnd"/>
      <w:r w:rsidRPr="000E5E97">
        <w:rPr>
          <w:lang w:val="en-US"/>
        </w:rPr>
        <w:t xml:space="preserve"> </w:t>
      </w:r>
      <w:proofErr w:type="spellStart"/>
      <w:r w:rsidRPr="000E5E97">
        <w:rPr>
          <w:lang w:val="en-US"/>
        </w:rPr>
        <w:t>hal</w:t>
      </w:r>
      <w:proofErr w:type="spellEnd"/>
      <w:r w:rsidRPr="000E5E97">
        <w:rPr>
          <w:lang w:val="en-US"/>
        </w:rPr>
        <w:t xml:space="preserve"> </w:t>
      </w:r>
      <w:proofErr w:type="spellStart"/>
      <w:r w:rsidRPr="000E5E97">
        <w:rPr>
          <w:lang w:val="en-US"/>
        </w:rPr>
        <w:t>ini</w:t>
      </w:r>
      <w:proofErr w:type="spellEnd"/>
      <w:r w:rsidRPr="000E5E97">
        <w:rPr>
          <w:lang w:val="en-US"/>
        </w:rPr>
        <w:t xml:space="preserve"> </w:t>
      </w:r>
      <w:proofErr w:type="spellStart"/>
      <w:r w:rsidRPr="000E5E97">
        <w:rPr>
          <w:lang w:val="en-US"/>
        </w:rPr>
        <w:t>dapat</w:t>
      </w:r>
      <w:proofErr w:type="spellEnd"/>
      <w:r w:rsidRPr="000E5E97">
        <w:rPr>
          <w:lang w:val="en-US"/>
        </w:rPr>
        <w:t xml:space="preserve"> </w:t>
      </w:r>
      <w:proofErr w:type="spellStart"/>
      <w:r w:rsidRPr="000E5E97">
        <w:rPr>
          <w:lang w:val="en-US"/>
        </w:rPr>
        <w:t>diketahui</w:t>
      </w:r>
      <w:proofErr w:type="spellEnd"/>
      <w:r w:rsidRPr="000E5E97">
        <w:rPr>
          <w:lang w:val="en-US"/>
        </w:rPr>
        <w:t xml:space="preserve"> </w:t>
      </w:r>
      <w:proofErr w:type="spellStart"/>
      <w:r w:rsidRPr="000E5E97">
        <w:rPr>
          <w:lang w:val="en-US"/>
        </w:rPr>
        <w:t>penjelasan</w:t>
      </w:r>
      <w:proofErr w:type="spellEnd"/>
      <w:r w:rsidRPr="000E5E97">
        <w:rPr>
          <w:lang w:val="en-US"/>
        </w:rPr>
        <w:t xml:space="preserve"> </w:t>
      </w:r>
      <w:proofErr w:type="spellStart"/>
      <w:r w:rsidRPr="000E5E97">
        <w:rPr>
          <w:lang w:val="en-US"/>
        </w:rPr>
        <w:t>pada</w:t>
      </w:r>
      <w:proofErr w:type="spellEnd"/>
      <w:r w:rsidRPr="000E5E97">
        <w:rPr>
          <w:lang w:val="en-US"/>
        </w:rPr>
        <w:t xml:space="preserve"> sub C.</w:t>
      </w:r>
    </w:p>
    <w:p w:rsidR="000E5E97" w:rsidRPr="000E5E97" w:rsidRDefault="000E5E97" w:rsidP="000E5E97">
      <w:pPr>
        <w:rPr>
          <w:b/>
          <w:bCs/>
        </w:rPr>
      </w:pPr>
      <w:r w:rsidRPr="000E5E97">
        <w:rPr>
          <w:b/>
          <w:bCs/>
        </w:rPr>
        <w:t>Profil Subjek kasus KDRT di Kelurahan 10 Ulu Kecamatan Seberang Ulu II</w:t>
      </w:r>
    </w:p>
    <w:p w:rsidR="000E5E97" w:rsidRPr="000E5E97" w:rsidRDefault="000E5E97" w:rsidP="000E5E97">
      <w:pPr>
        <w:rPr>
          <w:b/>
          <w:bCs/>
        </w:rPr>
      </w:pPr>
      <w:r w:rsidRPr="000E5E97">
        <w:t>Dalam penelitian ini ada tiga profil subjek yang mengalami kekerasan dalam rumah tangga, adapun profil subjek tersebut sebagai berikut:</w:t>
      </w:r>
    </w:p>
    <w:p w:rsidR="000E5E97" w:rsidRPr="000E5E97" w:rsidRDefault="000E5E97" w:rsidP="000E5E97">
      <w:pPr>
        <w:numPr>
          <w:ilvl w:val="0"/>
          <w:numId w:val="14"/>
        </w:numPr>
      </w:pPr>
      <w:r w:rsidRPr="000E5E97">
        <w:t>Profil Subjek</w:t>
      </w:r>
    </w:p>
    <w:p w:rsidR="000E5E97" w:rsidRPr="000E5E97" w:rsidRDefault="000E5E97" w:rsidP="000E5E97">
      <w:pPr>
        <w:numPr>
          <w:ilvl w:val="0"/>
          <w:numId w:val="15"/>
        </w:numPr>
      </w:pPr>
      <w:r w:rsidRPr="000E5E97">
        <w:t xml:space="preserve">Subjek M adalah ibu yang mempunyai tiga orang anak. Anak pertama bekerja </w:t>
      </w:r>
      <w:proofErr w:type="spellStart"/>
      <w:r w:rsidRPr="000E5E97">
        <w:rPr>
          <w:lang w:val="en-US"/>
        </w:rPr>
        <w:t>sebagai</w:t>
      </w:r>
      <w:proofErr w:type="spellEnd"/>
      <w:r w:rsidRPr="000E5E97">
        <w:rPr>
          <w:lang w:val="en-US"/>
        </w:rPr>
        <w:t xml:space="preserve"> </w:t>
      </w:r>
      <w:r w:rsidRPr="000E5E97">
        <w:t>penjual sosis di salah satu Mall, anak kedua sekolah kelas XI SMK, dan anak ketiga sekolah kelas V SD. Subjek M sudah menjalin pernikahan selama 18 tahun. Subjek M memiliki postur tubuh tinggi gemuk dan memiliki kulit coklat sawo matang</w:t>
      </w:r>
      <w:r w:rsidRPr="000E5E97">
        <w:rPr>
          <w:lang w:val="en-US"/>
        </w:rPr>
        <w:t>,</w:t>
      </w:r>
      <w:r w:rsidRPr="000E5E97">
        <w:t xml:space="preserve"> berhidung mancung dan bertutur tegas. Subjek M berbicara bahasa Palembang dan berusia 45 tahun. Subjek M merupakan anak pertama dari tiga bersaudara, semua sudah berumah tangga. Ayah subjek M sudah meninggal tiga tahun yang lalu. Suami Subjek berinisial R</w:t>
      </w:r>
      <w:r w:rsidRPr="000E5E97">
        <w:rPr>
          <w:vertAlign w:val="superscript"/>
        </w:rPr>
        <w:footnoteReference w:id="29"/>
      </w:r>
      <w:r w:rsidRPr="000E5E97">
        <w:t>.</w:t>
      </w:r>
    </w:p>
    <w:p w:rsidR="000E5E97" w:rsidRPr="000E5E97" w:rsidRDefault="000E5E97" w:rsidP="000E5E97">
      <w:r w:rsidRPr="000E5E97">
        <w:t>Suami subjek M bekerja sebagai kuli bangunan. Subjek M pada tahun 2018 pernah bekerja sebagai TKW (Tenaga Kerja Wanita) di Malaysia selama satu tahun. Sejak subjek M bekerja di Malaysia, ekonomi keluarga subjek M sudah membaik. Akan tetapi dari awal subjek M bekerja di Malaysia, suami subjek M tidak bekerja, ia hanya mengharapkan uang kiriman dari subjek M. Setelah kepulangan subjek M ke rumah suami subjek M masih belum bekerja dan menyebabkan ekonomi keluarga menurun drastis. Dari sinilah awal konflik antara subjek M dengan suami</w:t>
      </w:r>
      <w:proofErr w:type="spellStart"/>
      <w:r w:rsidRPr="000E5E97">
        <w:rPr>
          <w:lang w:val="en-US"/>
        </w:rPr>
        <w:t>nya</w:t>
      </w:r>
      <w:proofErr w:type="spellEnd"/>
      <w:r w:rsidRPr="000E5E97">
        <w:t xml:space="preserve">  terjadi. Ketika subjek M meminta uang untuk belanja kebutuhan sehari-hari, suami subjek M marah </w:t>
      </w:r>
      <w:r w:rsidRPr="000E5E97">
        <w:lastRenderedPageBreak/>
        <w:t xml:space="preserve">dan merasa tersinggung karena suami subjek M tidak memiliki uang. </w:t>
      </w:r>
      <w:r w:rsidRPr="000E5E97">
        <w:rPr>
          <w:lang w:val="en-US"/>
        </w:rPr>
        <w:t>S</w:t>
      </w:r>
      <w:r w:rsidRPr="000E5E97">
        <w:t xml:space="preserve">ejak saat itu </w:t>
      </w:r>
      <w:proofErr w:type="gramStart"/>
      <w:r w:rsidRPr="000E5E97">
        <w:t>ia</w:t>
      </w:r>
      <w:proofErr w:type="gramEnd"/>
      <w:r w:rsidRPr="000E5E97">
        <w:t xml:space="preserve"> sering melakukan kekerasan terhadap subjek M.</w:t>
      </w:r>
    </w:p>
    <w:p w:rsidR="000E5E97" w:rsidRPr="000E5E97" w:rsidRDefault="000E5E97" w:rsidP="000E5E97">
      <w:r w:rsidRPr="000E5E97">
        <w:t>Subjek M</w:t>
      </w:r>
      <w:r w:rsidRPr="000E5E97">
        <w:rPr>
          <w:vertAlign w:val="superscript"/>
        </w:rPr>
        <w:footnoteReference w:id="30"/>
      </w:r>
      <w:r w:rsidRPr="000E5E97">
        <w:t xml:space="preserve"> mengharapkan keluarganya menjadi keluarga yang samawa. Samawa adalah kehidupan yang berbahagia di dunia maupun di surga kelak. Tidak ada satupun orang yang menghendaki keluarga yang rusak dan berantakan, tidak ada orang yang ingin rumah tangganya hancur dengan mengenaskan. Semua orang membayangkan keindahan saat memasuki kehidupan berumah tangga. Subjek M yakin semua orang pasti setuju, jika harapan itu berada dalam kehangatan keluarga. Harapan itu ada pada keluarga yang dipenuhi keindahan, pengertian satu sama lain, dan kebahagiaan dunia maupun akhirat. Sebuah keluarga yang mentaati perintah Illahi, mengikuti ajaran Nabi</w:t>
      </w:r>
      <w:r w:rsidRPr="000E5E97">
        <w:rPr>
          <w:vertAlign w:val="superscript"/>
        </w:rPr>
        <w:footnoteReference w:id="31"/>
      </w:r>
      <w:r w:rsidRPr="000E5E97">
        <w:t>.</w:t>
      </w:r>
    </w:p>
    <w:p w:rsidR="000E5E97" w:rsidRPr="000E5E97" w:rsidRDefault="000E5E97" w:rsidP="000E5E97">
      <w:pPr>
        <w:numPr>
          <w:ilvl w:val="0"/>
          <w:numId w:val="15"/>
        </w:numPr>
      </w:pPr>
      <w:r w:rsidRPr="000E5E97">
        <w:t>Subjek R adalah seorang ibu yang mempunyai seorang anak yang masih berumur satu tahun. Subjek R sudah menjalin pernikahan selama tiga tahun. Subjek R memiliki postur tubuh kurus tinggi dan memiliki kulit kuning langsat. Subjek R anak kedua dari empat bersaudara, semuanya sudah berumah tangga. Subjek R berumur 32 tahun. Ayah subjek R bekerja sebagai supir angkot jurusan Ampera- Tangga Takat, sedangkan ibu subjek R sebagai ibu rumah tangga, suami Subjek R berinisial RZ</w:t>
      </w:r>
      <w:r w:rsidRPr="000E5E97">
        <w:rPr>
          <w:vertAlign w:val="superscript"/>
        </w:rPr>
        <w:footnoteReference w:id="32"/>
      </w:r>
      <w:r w:rsidRPr="000E5E97">
        <w:t>.</w:t>
      </w:r>
    </w:p>
    <w:p w:rsidR="000E5E97" w:rsidRPr="000E5E97" w:rsidRDefault="000E5E97" w:rsidP="000E5E97">
      <w:r w:rsidRPr="000E5E97">
        <w:t>Suami subjek R berjualan pisang nugget dari sore pukul 17:00 WIB sampai malam pukul 23:00 WIB di Pasar 10 Ulu Palembang. Sedangkan subjek R bekerja sebagai penyanyi biduan OT Aneka 78.  Karena pendapatan suami subjek R belum bisa mencukupi kebutuhan sehari-hari. Suami subjek R tidak setuju jika subjek R bekerja sebagai biduan</w:t>
      </w:r>
      <w:r w:rsidRPr="000E5E97">
        <w:rPr>
          <w:lang w:val="en-US"/>
        </w:rPr>
        <w:t>.</w:t>
      </w:r>
      <w:r w:rsidRPr="000E5E97">
        <w:t xml:space="preserve"> </w:t>
      </w:r>
      <w:r w:rsidRPr="000E5E97">
        <w:rPr>
          <w:lang w:val="en-US"/>
        </w:rPr>
        <w:t>S</w:t>
      </w:r>
      <w:r w:rsidRPr="000E5E97">
        <w:t xml:space="preserve">ementara </w:t>
      </w:r>
      <w:proofErr w:type="spellStart"/>
      <w:r w:rsidRPr="000E5E97">
        <w:rPr>
          <w:lang w:val="en-US"/>
        </w:rPr>
        <w:t>jika</w:t>
      </w:r>
      <w:proofErr w:type="spellEnd"/>
      <w:r w:rsidRPr="000E5E97">
        <w:rPr>
          <w:lang w:val="en-US"/>
        </w:rPr>
        <w:t xml:space="preserve"> </w:t>
      </w:r>
      <w:r w:rsidRPr="000E5E97">
        <w:t>subjek R hanya mengharapkan pendapatan dari hasil jualanan suami tidak mencukupi. Suami subjek R marah dan sering melontarkan kata-kata kasar kepada subjek R. Ia juga sering melakukan kekerasan seperti memukul, menendang, dan menarik rambut.</w:t>
      </w:r>
    </w:p>
    <w:p w:rsidR="000E5E97" w:rsidRPr="000E5E97" w:rsidRDefault="000E5E97" w:rsidP="000E5E97">
      <w:r w:rsidRPr="000E5E97">
        <w:t>Subjek R juga mengharapkan keluarga samawa.</w:t>
      </w:r>
      <w:r w:rsidRPr="000E5E97">
        <w:rPr>
          <w:vertAlign w:val="superscript"/>
        </w:rPr>
        <w:footnoteReference w:id="33"/>
      </w:r>
      <w:r w:rsidRPr="000E5E97">
        <w:t xml:space="preserve">keluarga yang samawa adalah do’a yang sering diucapkan kepada orang yang menikah dan membina keluarga. Keluarga samawa tentunya bukan hanya semboyan, akan tetapi ini menjadi tujuan dari pernikahan  sekaligus nikmat yang Allah berikan bagi mereka yang mampu </w:t>
      </w:r>
      <w:r w:rsidRPr="000E5E97">
        <w:lastRenderedPageBreak/>
        <w:t>membina keluarganya. Subjek A mengharapkan pernikahannya samawa</w:t>
      </w:r>
      <w:r w:rsidRPr="000E5E97">
        <w:rPr>
          <w:lang w:val="en-US"/>
        </w:rPr>
        <w:t>,</w:t>
      </w:r>
      <w:r w:rsidRPr="000E5E97">
        <w:t xml:space="preserve"> seperti tidak adanya perkelahian, tidak adanya kecurigaan antar pasangan, bahkan tidak ada perdebatan yang berujung kekerasan. Ketidakpercayaan adalah suatu aspek yang membuat gagal</w:t>
      </w:r>
      <w:proofErr w:type="spellStart"/>
      <w:r w:rsidRPr="000E5E97">
        <w:rPr>
          <w:lang w:val="en-US"/>
        </w:rPr>
        <w:t>nya</w:t>
      </w:r>
      <w:proofErr w:type="spellEnd"/>
      <w:r w:rsidRPr="000E5E97">
        <w:t xml:space="preserve"> </w:t>
      </w:r>
      <w:proofErr w:type="spellStart"/>
      <w:r w:rsidRPr="000E5E97">
        <w:rPr>
          <w:lang w:val="en-US"/>
        </w:rPr>
        <w:t>membentuk</w:t>
      </w:r>
      <w:proofErr w:type="spellEnd"/>
      <w:r w:rsidRPr="000E5E97">
        <w:rPr>
          <w:lang w:val="en-US"/>
        </w:rPr>
        <w:t xml:space="preserve"> </w:t>
      </w:r>
      <w:proofErr w:type="spellStart"/>
      <w:r w:rsidRPr="000E5E97">
        <w:rPr>
          <w:lang w:val="en-US"/>
        </w:rPr>
        <w:t>keluarga</w:t>
      </w:r>
      <w:proofErr w:type="spellEnd"/>
      <w:r w:rsidRPr="000E5E97">
        <w:rPr>
          <w:lang w:val="en-US"/>
        </w:rPr>
        <w:t xml:space="preserve"> </w:t>
      </w:r>
      <w:r w:rsidRPr="000E5E97">
        <w:t>sakinah . Dengan adanya ketenangan, ketentraman, rasa nyaman, kedamaian, maka tercapailah keluarga yang samawa.</w:t>
      </w:r>
    </w:p>
    <w:p w:rsidR="000E5E97" w:rsidRPr="000E5E97" w:rsidRDefault="000E5E97" w:rsidP="000E5E97">
      <w:pPr>
        <w:numPr>
          <w:ilvl w:val="0"/>
          <w:numId w:val="15"/>
        </w:numPr>
      </w:pPr>
      <w:r w:rsidRPr="000E5E97">
        <w:t>Subjek A adalah ibu yang mempunyai dua orang anak. Anak pertama sekolah SD kelas V sedangkan yang kedua TK. Subjek A sudah menjalin pernikahan 11 tahun. Subjek A anak keempat dari lima bersaudara. Ketiga saudaranya sudah menikah kecuali adiknya yang masih kuliah. Subjek A mempunyai tubuh gemuk dan pendek. Kedua orang tua subjek A masih hidup, suami subjek A berinisial N</w:t>
      </w:r>
      <w:r w:rsidRPr="000E5E97">
        <w:rPr>
          <w:vertAlign w:val="superscript"/>
        </w:rPr>
        <w:footnoteReference w:id="34"/>
      </w:r>
      <w:r w:rsidRPr="000E5E97">
        <w:t>.</w:t>
      </w:r>
    </w:p>
    <w:p w:rsidR="000E5E97" w:rsidRPr="000E5E97" w:rsidRDefault="000E5E97" w:rsidP="000E5E97">
      <w:r w:rsidRPr="000E5E97">
        <w:t>Suami subjek A berjualan manisan di Pasar 10 Ulu, sedangkan subjek A seorang PNS (Pegawai Negeri Sipil). Suami subjek A pernah berjanji akan memberikan hadiah berupa motor kepada subjek A. Akan tetapi suami subjek A sedang tidak mempunyai uang. Karena ia harus membayar sales untuk isi toko. Ketika suami subjek A pulang dari toko subjek A langsung meminta motor yang pernah dijanjikan oleh suami subjek A. Tanpa berpikir panjang suami subjek A langsung memaki-maki dan memukul badan subjek A.</w:t>
      </w:r>
    </w:p>
    <w:p w:rsidR="000E5E97" w:rsidRPr="000E5E97" w:rsidRDefault="000E5E97" w:rsidP="000E5E97">
      <w:pPr>
        <w:rPr>
          <w:lang w:val="en-US"/>
        </w:rPr>
      </w:pPr>
      <w:r w:rsidRPr="000E5E97">
        <w:t>Subjek A</w:t>
      </w:r>
      <w:r w:rsidRPr="000E5E97">
        <w:rPr>
          <w:vertAlign w:val="superscript"/>
        </w:rPr>
        <w:footnoteReference w:id="35"/>
      </w:r>
      <w:r w:rsidRPr="000E5E97">
        <w:t xml:space="preserve"> juga mengharapkan keluarga samawa. Samawa menurutnya adalah </w:t>
      </w:r>
      <w:r w:rsidRPr="000E5E97">
        <w:rPr>
          <w:lang w:val="en-US"/>
        </w:rPr>
        <w:t>h</w:t>
      </w:r>
      <w:r w:rsidRPr="000E5E97">
        <w:t xml:space="preserve">ubungan antara suami istri harus atas dasar saling membutuhkan, seperti pakaian dan yang memakainya. Fungsi pakaian ada tiga, yaitu menutup aurat, melindungi diri dari panas dingin, perhiasan. Suami terhadap istri dan istri terhadap suami harus memfungsikan diri dalam tiga hal tersebut. Jika istri mempunyai suatu kekurangan, suami segera mencai obat atau membawa ke dokter, begitu juga sebaliknya. Istri harus selalu tampil membanggakan suami, suami juga harus tampil membanggakan istri. Jangan terbalik jika saat keluar rumah istri atau suami tampil menarik agar dilihat orang banyak. Sedangkan pada saat ada di rumah suami atau istri berpakaian seadanya, tidak menarik, awut-awutan, sehingga pasangannya tidak menaruh simpati sedikitpun padanya. Suami istri harus menjaga penampilannya masing-masing. Harapan </w:t>
      </w:r>
      <w:r w:rsidRPr="000E5E97">
        <w:lastRenderedPageBreak/>
        <w:t>kedepannya semoga rumah tangga kami bisa mengertikan satu sama lain, sakinah mawadah warahmah secara lahir maupun batin</w:t>
      </w:r>
      <w:r w:rsidRPr="000E5E97">
        <w:rPr>
          <w:vertAlign w:val="superscript"/>
        </w:rPr>
        <w:footnoteReference w:id="36"/>
      </w:r>
      <w:r w:rsidRPr="000E5E97">
        <w:t>.</w:t>
      </w:r>
    </w:p>
    <w:p w:rsidR="000E5E97" w:rsidRPr="000E5E97" w:rsidRDefault="000E5E97" w:rsidP="000E5E97">
      <w:pPr>
        <w:rPr>
          <w:lang w:val="en-US"/>
        </w:rPr>
      </w:pPr>
      <w:r w:rsidRPr="000E5E97">
        <w:t>Berdasarkan penjelasan di atas dapat dipahami bahwa akar dari konflik adalah faktor ekonomi, kurang pengetahuan terhad</w:t>
      </w:r>
      <w:r w:rsidRPr="000E5E97">
        <w:rPr>
          <w:lang w:val="en-US"/>
        </w:rPr>
        <w:t>a</w:t>
      </w:r>
      <w:r w:rsidRPr="000E5E97">
        <w:t>p agama, ketidakpatuhan istri terhadap suami dan kurangnya pengertian dari kedua pasangan. Akibat dari konflik inilah berkembang menjadi kekerasan dalam rumah tangga.</w:t>
      </w:r>
    </w:p>
    <w:p w:rsidR="000E5E97" w:rsidRPr="000E5E97" w:rsidRDefault="000E5E97" w:rsidP="000E5E97">
      <w:pPr>
        <w:rPr>
          <w:lang w:val="en-US"/>
        </w:rPr>
      </w:pPr>
      <w:proofErr w:type="spellStart"/>
      <w:r w:rsidRPr="000E5E97">
        <w:rPr>
          <w:lang w:val="en-US"/>
        </w:rPr>
        <w:t>Sementara</w:t>
      </w:r>
      <w:proofErr w:type="spellEnd"/>
      <w:r w:rsidRPr="000E5E97">
        <w:rPr>
          <w:lang w:val="en-US"/>
        </w:rPr>
        <w:t xml:space="preserve"> </w:t>
      </w:r>
      <w:proofErr w:type="spellStart"/>
      <w:r w:rsidRPr="000E5E97">
        <w:rPr>
          <w:lang w:val="en-US"/>
        </w:rPr>
        <w:t>itu</w:t>
      </w:r>
      <w:proofErr w:type="spellEnd"/>
      <w:r w:rsidRPr="000E5E97">
        <w:rPr>
          <w:lang w:val="en-US"/>
        </w:rPr>
        <w:t xml:space="preserve"> m</w:t>
      </w:r>
      <w:r w:rsidRPr="000E5E97">
        <w:t>enurut Nasrullah</w:t>
      </w:r>
      <w:r w:rsidRPr="000E5E97">
        <w:rPr>
          <w:vertAlign w:val="superscript"/>
        </w:rPr>
        <w:footnoteReference w:id="37"/>
      </w:r>
      <w:r w:rsidRPr="000E5E97">
        <w:t xml:space="preserve"> faktor penyebab terjadinya kekerasan dalam rumah tangga terjadi karena beberapa faktor yaitu: faktor ekonomi, faktor ketidakpatuhan istri terhadap suami, faktor kurangnya pengetahuan istri maupun suami tentang agama, dan faktor adanya orang ketiga. Sementara faktor terjadinya kekerasan di Kelurahan 10 Ulu Kecamatan Seberang Ulu II Palembang meliputi faktor di atas kecuali faktor adanya orang  ketiga.</w:t>
      </w:r>
      <w:r w:rsidRPr="000E5E97">
        <w:rPr>
          <w:lang w:val="en-US"/>
        </w:rPr>
        <w:t xml:space="preserve"> </w:t>
      </w:r>
    </w:p>
    <w:p w:rsidR="000E5E97" w:rsidRPr="000E5E97" w:rsidRDefault="000E5E97" w:rsidP="000E5E97">
      <w:proofErr w:type="spellStart"/>
      <w:r w:rsidRPr="000E5E97">
        <w:rPr>
          <w:lang w:val="en-US"/>
        </w:rPr>
        <w:t>Berdasarkan</w:t>
      </w:r>
      <w:proofErr w:type="spellEnd"/>
      <w:r w:rsidRPr="000E5E97">
        <w:rPr>
          <w:lang w:val="en-US"/>
        </w:rPr>
        <w:t xml:space="preserve"> </w:t>
      </w:r>
      <w:proofErr w:type="spellStart"/>
      <w:r w:rsidRPr="000E5E97">
        <w:rPr>
          <w:lang w:val="en-US"/>
        </w:rPr>
        <w:t>hasil</w:t>
      </w:r>
      <w:proofErr w:type="spellEnd"/>
      <w:r w:rsidRPr="000E5E97">
        <w:rPr>
          <w:lang w:val="en-US"/>
        </w:rPr>
        <w:t xml:space="preserve"> </w:t>
      </w:r>
      <w:proofErr w:type="spellStart"/>
      <w:r w:rsidRPr="000E5E97">
        <w:rPr>
          <w:lang w:val="en-US"/>
        </w:rPr>
        <w:t>observasi</w:t>
      </w:r>
      <w:proofErr w:type="spellEnd"/>
      <w:r w:rsidRPr="000E5E97">
        <w:rPr>
          <w:lang w:val="en-US"/>
        </w:rPr>
        <w:t xml:space="preserve"> </w:t>
      </w:r>
      <w:proofErr w:type="spellStart"/>
      <w:r w:rsidRPr="000E5E97">
        <w:rPr>
          <w:lang w:val="en-US"/>
        </w:rPr>
        <w:t>dan</w:t>
      </w:r>
      <w:proofErr w:type="spellEnd"/>
      <w:r w:rsidRPr="000E5E97">
        <w:rPr>
          <w:lang w:val="en-US"/>
        </w:rPr>
        <w:t xml:space="preserve"> </w:t>
      </w:r>
      <w:proofErr w:type="spellStart"/>
      <w:proofErr w:type="gramStart"/>
      <w:r w:rsidRPr="000E5E97">
        <w:rPr>
          <w:lang w:val="en-US"/>
        </w:rPr>
        <w:t>wawancara</w:t>
      </w:r>
      <w:proofErr w:type="spellEnd"/>
      <w:r w:rsidRPr="000E5E97">
        <w:rPr>
          <w:lang w:val="en-US"/>
        </w:rPr>
        <w:t xml:space="preserve">  </w:t>
      </w:r>
      <w:proofErr w:type="spellStart"/>
      <w:r w:rsidRPr="000E5E97">
        <w:rPr>
          <w:lang w:val="en-US"/>
        </w:rPr>
        <w:t>dapat</w:t>
      </w:r>
      <w:proofErr w:type="spellEnd"/>
      <w:proofErr w:type="gramEnd"/>
      <w:r w:rsidRPr="000E5E97">
        <w:rPr>
          <w:lang w:val="en-US"/>
        </w:rPr>
        <w:t xml:space="preserve"> </w:t>
      </w:r>
      <w:proofErr w:type="spellStart"/>
      <w:r w:rsidRPr="000E5E97">
        <w:rPr>
          <w:lang w:val="en-US"/>
        </w:rPr>
        <w:t>diketahui</w:t>
      </w:r>
      <w:proofErr w:type="spellEnd"/>
      <w:r w:rsidRPr="000E5E97">
        <w:rPr>
          <w:lang w:val="en-US"/>
        </w:rPr>
        <w:t xml:space="preserve"> f</w:t>
      </w:r>
      <w:r w:rsidRPr="000E5E97">
        <w:t xml:space="preserve">aktor terjadinya </w:t>
      </w:r>
      <w:r w:rsidRPr="000E5E97">
        <w:rPr>
          <w:lang w:val="en-US"/>
        </w:rPr>
        <w:t>k</w:t>
      </w:r>
      <w:r w:rsidRPr="000E5E97">
        <w:t>ekerasan dalam rumah tangga di Kelurahan 10 Ulu Palembang, sebagai berikut:</w:t>
      </w:r>
    </w:p>
    <w:p w:rsidR="000E5E97" w:rsidRPr="000E5E97" w:rsidRDefault="000E5E97" w:rsidP="000E5E97">
      <w:pPr>
        <w:numPr>
          <w:ilvl w:val="0"/>
          <w:numId w:val="16"/>
        </w:numPr>
      </w:pPr>
      <w:r w:rsidRPr="000E5E97">
        <w:t>Faktor Ekonomi</w:t>
      </w:r>
    </w:p>
    <w:p w:rsidR="000E5E97" w:rsidRPr="000E5E97" w:rsidRDefault="000E5E97" w:rsidP="000E5E97">
      <w:pPr>
        <w:rPr>
          <w:lang w:val="en-US"/>
        </w:rPr>
      </w:pPr>
      <w:r w:rsidRPr="000E5E97">
        <w:t xml:space="preserve">Faktor ekonomi menjadi salah satu penyebab terjadinya kekerasan dalam rumah tangga di Kecamatan Seberang Ulu II Kelurahan 10 Ulu Palembang. Hal ini dialami oleh pasangan subjek M, R, dan A. </w:t>
      </w:r>
      <w:r w:rsidRPr="000E5E97">
        <w:rPr>
          <w:lang w:val="en-US"/>
        </w:rPr>
        <w:t>B</w:t>
      </w:r>
      <w:r w:rsidRPr="000E5E97">
        <w:t xml:space="preserve">entuk penelantaran ekonomi </w:t>
      </w:r>
      <w:proofErr w:type="spellStart"/>
      <w:r w:rsidRPr="000E5E97">
        <w:rPr>
          <w:lang w:val="en-US"/>
        </w:rPr>
        <w:t>yaitu</w:t>
      </w:r>
      <w:proofErr w:type="spellEnd"/>
      <w:r w:rsidRPr="000E5E97">
        <w:rPr>
          <w:lang w:val="en-US"/>
        </w:rPr>
        <w:t xml:space="preserve"> </w:t>
      </w:r>
      <w:r w:rsidRPr="000E5E97">
        <w:t>suami tidak memberi nafkah secara rutin atau dalam jumlah yang cukup. Suami membatasi atau melarang untuk bekerja yang layak di dalam atau di luar rumah sementara suami tidak bekerja. Sementara pada subjek A sudah memenuhi kebutuhan istri secara ekonomi tetapi istri yang tidak bersyukur kepada suami.</w:t>
      </w:r>
    </w:p>
    <w:p w:rsidR="000E5E97" w:rsidRPr="000E5E97" w:rsidRDefault="000E5E97" w:rsidP="000E5E97">
      <w:pPr>
        <w:numPr>
          <w:ilvl w:val="0"/>
          <w:numId w:val="16"/>
        </w:numPr>
      </w:pPr>
      <w:r w:rsidRPr="000E5E97">
        <w:t>Kurangnya Pengetahuan suami maupun Istri tentang agama</w:t>
      </w:r>
    </w:p>
    <w:p w:rsidR="000E5E97" w:rsidRPr="000E5E97" w:rsidRDefault="000E5E97" w:rsidP="000E5E97">
      <w:pPr>
        <w:rPr>
          <w:lang w:val="en-US"/>
        </w:rPr>
      </w:pPr>
      <w:r w:rsidRPr="000E5E97">
        <w:t xml:space="preserve">Suami sebagai imam keluarga. Sebagai seorang imam harus melihat dan menghargai dari sisi baik yang dimiliki pasangannya tersebut. Tentunya seorang suami harus menghindari </w:t>
      </w:r>
      <w:proofErr w:type="spellStart"/>
      <w:r w:rsidRPr="000E5E97">
        <w:rPr>
          <w:lang w:val="en-US"/>
        </w:rPr>
        <w:t>dari</w:t>
      </w:r>
      <w:proofErr w:type="spellEnd"/>
      <w:r w:rsidRPr="000E5E97">
        <w:rPr>
          <w:lang w:val="en-US"/>
        </w:rPr>
        <w:t xml:space="preserve"> </w:t>
      </w:r>
      <w:r w:rsidRPr="000E5E97">
        <w:t>sikap bahwa dirinyalah yang berkuasa atau membanggakan dirinya sendiri. Begitu juga sebaliknya.</w:t>
      </w:r>
    </w:p>
    <w:p w:rsidR="000E5E97" w:rsidRPr="000E5E97" w:rsidRDefault="000E5E97" w:rsidP="000E5E97">
      <w:pPr>
        <w:numPr>
          <w:ilvl w:val="0"/>
          <w:numId w:val="16"/>
        </w:numPr>
      </w:pPr>
      <w:r w:rsidRPr="000E5E97">
        <w:t>Ketidakpatuhan istri terhadap suami</w:t>
      </w:r>
    </w:p>
    <w:p w:rsidR="000E5E97" w:rsidRPr="000E5E97" w:rsidRDefault="000E5E97" w:rsidP="000E5E97">
      <w:pPr>
        <w:rPr>
          <w:lang w:val="en-US"/>
        </w:rPr>
      </w:pPr>
      <w:r w:rsidRPr="000E5E97">
        <w:lastRenderedPageBreak/>
        <w:t xml:space="preserve">Pada subjek R dapat dipahami ketidakpatuhan istri pada suami. Suami subjek R sudah jelas melarang subjek R bekerja sebagai biduan pada orgen tunggal. Hal ini dapat dipahami bahwa menjadi seorang biduan rentan terhadap perbuatan negatif, seperti menggoda suami orang atau </w:t>
      </w:r>
      <w:r w:rsidRPr="000E5E97">
        <w:rPr>
          <w:lang w:val="en-US"/>
        </w:rPr>
        <w:t>di</w:t>
      </w:r>
      <w:r w:rsidRPr="000E5E97">
        <w:t>goda suami orang. Sehingga perempuan yang tidak menuruti kemauan suami rentan menjadi obyek sasaran kekerasan. Kekerasan yang dialami akibat ketidakpatuhan ini dapat berupa kekerasan fisik, psikis, kekerasan seks</w:t>
      </w:r>
      <w:r w:rsidRPr="000E5E97">
        <w:rPr>
          <w:lang w:val="en-US"/>
        </w:rPr>
        <w:t xml:space="preserve"> </w:t>
      </w:r>
      <w:proofErr w:type="spellStart"/>
      <w:r w:rsidRPr="000E5E97">
        <w:rPr>
          <w:lang w:val="en-US"/>
        </w:rPr>
        <w:t>dan</w:t>
      </w:r>
      <w:proofErr w:type="spellEnd"/>
      <w:r w:rsidRPr="000E5E97">
        <w:rPr>
          <w:lang w:val="en-US"/>
        </w:rPr>
        <w:t xml:space="preserve"> </w:t>
      </w:r>
      <w:r w:rsidRPr="000E5E97">
        <w:t xml:space="preserve"> penelantaran</w:t>
      </w:r>
      <w:r w:rsidRPr="000E5E97">
        <w:rPr>
          <w:lang w:val="en-US"/>
        </w:rPr>
        <w:t xml:space="preserve">. </w:t>
      </w:r>
      <w:r w:rsidRPr="000E5E97">
        <w:t xml:space="preserve"> </w:t>
      </w:r>
    </w:p>
    <w:p w:rsidR="000E5E97" w:rsidRPr="000E5E97" w:rsidRDefault="000E5E97" w:rsidP="000E5E97">
      <w:pPr>
        <w:numPr>
          <w:ilvl w:val="0"/>
          <w:numId w:val="16"/>
        </w:numPr>
      </w:pPr>
      <w:r w:rsidRPr="000E5E97">
        <w:t>Kurang</w:t>
      </w:r>
      <w:proofErr w:type="spellStart"/>
      <w:r w:rsidRPr="000E5E97">
        <w:rPr>
          <w:lang w:val="en-US"/>
        </w:rPr>
        <w:t>nya</w:t>
      </w:r>
      <w:proofErr w:type="spellEnd"/>
      <w:r w:rsidRPr="000E5E97">
        <w:t xml:space="preserve"> pengetian dari kedua pasangan</w:t>
      </w:r>
    </w:p>
    <w:p w:rsidR="000E5E97" w:rsidRPr="000E5E97" w:rsidRDefault="000E5E97" w:rsidP="000E5E97">
      <w:pPr>
        <w:rPr>
          <w:lang w:val="en-US"/>
        </w:rPr>
      </w:pPr>
      <w:r w:rsidRPr="000E5E97">
        <w:t xml:space="preserve">Kurangnya </w:t>
      </w:r>
      <w:proofErr w:type="spellStart"/>
      <w:r w:rsidRPr="000E5E97">
        <w:rPr>
          <w:lang w:val="en-US"/>
        </w:rPr>
        <w:t>pengertian</w:t>
      </w:r>
      <w:proofErr w:type="spellEnd"/>
      <w:r w:rsidRPr="000E5E97">
        <w:rPr>
          <w:lang w:val="en-US"/>
        </w:rPr>
        <w:t xml:space="preserve"> </w:t>
      </w:r>
      <w:r w:rsidRPr="000E5E97">
        <w:t>dari kedua pasangan</w:t>
      </w:r>
      <w:r w:rsidRPr="000E5E97">
        <w:rPr>
          <w:lang w:val="en-US"/>
        </w:rPr>
        <w:t xml:space="preserve"> </w:t>
      </w:r>
      <w:proofErr w:type="spellStart"/>
      <w:r w:rsidRPr="000E5E97">
        <w:rPr>
          <w:lang w:val="en-US"/>
        </w:rPr>
        <w:t>dapat</w:t>
      </w:r>
      <w:proofErr w:type="spellEnd"/>
      <w:r w:rsidRPr="000E5E97">
        <w:rPr>
          <w:lang w:val="en-US"/>
        </w:rPr>
        <w:t xml:space="preserve"> </w:t>
      </w:r>
      <w:proofErr w:type="spellStart"/>
      <w:r w:rsidRPr="000E5E97">
        <w:rPr>
          <w:lang w:val="en-US"/>
        </w:rPr>
        <w:t>menjadi</w:t>
      </w:r>
      <w:proofErr w:type="spellEnd"/>
      <w:r w:rsidRPr="000E5E97">
        <w:rPr>
          <w:lang w:val="en-US"/>
        </w:rPr>
        <w:t xml:space="preserve"> </w:t>
      </w:r>
      <w:proofErr w:type="spellStart"/>
      <w:r w:rsidRPr="000E5E97">
        <w:rPr>
          <w:lang w:val="en-US"/>
        </w:rPr>
        <w:t>faktor</w:t>
      </w:r>
      <w:proofErr w:type="spellEnd"/>
      <w:r w:rsidRPr="000E5E97">
        <w:rPr>
          <w:lang w:val="en-US"/>
        </w:rPr>
        <w:t xml:space="preserve"> </w:t>
      </w:r>
      <w:proofErr w:type="spellStart"/>
      <w:r w:rsidRPr="000E5E97">
        <w:rPr>
          <w:lang w:val="en-US"/>
        </w:rPr>
        <w:t>terjadinya</w:t>
      </w:r>
      <w:proofErr w:type="spellEnd"/>
      <w:r w:rsidRPr="000E5E97">
        <w:rPr>
          <w:lang w:val="en-US"/>
        </w:rPr>
        <w:t xml:space="preserve"> </w:t>
      </w:r>
      <w:proofErr w:type="spellStart"/>
      <w:r w:rsidRPr="000E5E97">
        <w:rPr>
          <w:lang w:val="en-US"/>
        </w:rPr>
        <w:t>kekerasan</w:t>
      </w:r>
      <w:proofErr w:type="spellEnd"/>
      <w:r w:rsidRPr="000E5E97">
        <w:rPr>
          <w:lang w:val="en-US"/>
        </w:rPr>
        <w:t xml:space="preserve"> </w:t>
      </w:r>
      <w:proofErr w:type="spellStart"/>
      <w:r w:rsidRPr="000E5E97">
        <w:rPr>
          <w:lang w:val="en-US"/>
        </w:rPr>
        <w:t>dalam</w:t>
      </w:r>
      <w:proofErr w:type="spellEnd"/>
      <w:r w:rsidRPr="000E5E97">
        <w:rPr>
          <w:lang w:val="en-US"/>
        </w:rPr>
        <w:t xml:space="preserve"> </w:t>
      </w:r>
      <w:proofErr w:type="spellStart"/>
      <w:r w:rsidRPr="000E5E97">
        <w:rPr>
          <w:lang w:val="en-US"/>
        </w:rPr>
        <w:t>rumah</w:t>
      </w:r>
      <w:proofErr w:type="spellEnd"/>
      <w:r w:rsidRPr="000E5E97">
        <w:rPr>
          <w:lang w:val="en-US"/>
        </w:rPr>
        <w:t xml:space="preserve"> </w:t>
      </w:r>
      <w:proofErr w:type="spellStart"/>
      <w:r w:rsidRPr="000E5E97">
        <w:rPr>
          <w:lang w:val="en-US"/>
        </w:rPr>
        <w:t>tangga</w:t>
      </w:r>
      <w:proofErr w:type="spellEnd"/>
      <w:r w:rsidRPr="000E5E97">
        <w:t>.</w:t>
      </w:r>
    </w:p>
    <w:p w:rsidR="000E5E97" w:rsidRPr="000E5E97" w:rsidRDefault="000E5E97" w:rsidP="000E5E97">
      <w:pPr>
        <w:rPr>
          <w:b/>
          <w:bCs/>
        </w:rPr>
      </w:pPr>
      <w:r w:rsidRPr="000E5E97">
        <w:rPr>
          <w:b/>
          <w:bCs/>
        </w:rPr>
        <w:t xml:space="preserve">Peran BP4 KUA </w:t>
      </w:r>
      <w:r w:rsidRPr="000E5E97">
        <w:rPr>
          <w:b/>
          <w:bCs/>
          <w:lang w:val="en-US"/>
        </w:rPr>
        <w:t>T</w:t>
      </w:r>
      <w:r w:rsidRPr="000E5E97">
        <w:rPr>
          <w:b/>
          <w:bCs/>
        </w:rPr>
        <w:t xml:space="preserve">erhadap </w:t>
      </w:r>
      <w:r w:rsidRPr="000E5E97">
        <w:rPr>
          <w:b/>
          <w:bCs/>
          <w:lang w:val="en-US"/>
        </w:rPr>
        <w:t>P</w:t>
      </w:r>
      <w:r w:rsidRPr="000E5E97">
        <w:rPr>
          <w:b/>
          <w:bCs/>
        </w:rPr>
        <w:t xml:space="preserve">enanganan Kekerasan </w:t>
      </w:r>
      <w:r w:rsidRPr="000E5E97">
        <w:rPr>
          <w:b/>
          <w:bCs/>
          <w:lang w:val="en-US"/>
        </w:rPr>
        <w:t>d</w:t>
      </w:r>
      <w:r w:rsidRPr="000E5E97">
        <w:rPr>
          <w:b/>
          <w:bCs/>
        </w:rPr>
        <w:t>alam Rumah Tangga di Kelurahan 10 Ulu Kecamatan Seberang Ulu II Palembang</w:t>
      </w:r>
    </w:p>
    <w:p w:rsidR="000E5E97" w:rsidRPr="000E5E97" w:rsidRDefault="000E5E97" w:rsidP="000E5E97">
      <w:r w:rsidRPr="000E5E97">
        <w:t>Peranan berasal dari kata peran. Peran memiliki makna yaitu seperangkat  diharapkan yang dimiliki oleh yang berkedudukan di masyarakat.</w:t>
      </w:r>
      <w:r w:rsidRPr="000E5E97">
        <w:rPr>
          <w:vertAlign w:val="superscript"/>
        </w:rPr>
        <w:footnoteReference w:id="38"/>
      </w:r>
      <w:r w:rsidRPr="000E5E97">
        <w:t xml:space="preserve"> Istilah peran digunakan dalam lingkungan pekerjaan maka seseorang yang diberi suatu posisi, juga diharapkan menjalankan perannya sesuai dengan apa yang diharapkan oleh pekerjaan tersebut.</w:t>
      </w:r>
    </w:p>
    <w:p w:rsidR="000E5E97" w:rsidRPr="000E5E97" w:rsidRDefault="000E5E97" w:rsidP="000E5E97">
      <w:r w:rsidRPr="000E5E97">
        <w:t>Berdasarkan hasil wawancara dan program kerja BP4 KUA Kecamatan Seberang Ulu II maka dapat diketahui peran BP4 KUA Kecamatan Seberang Ulu II yaitu:</w:t>
      </w:r>
      <w:r w:rsidRPr="000E5E97">
        <w:rPr>
          <w:vertAlign w:val="superscript"/>
        </w:rPr>
        <w:footnoteReference w:id="39"/>
      </w:r>
    </w:p>
    <w:p w:rsidR="000E5E97" w:rsidRPr="000E5E97" w:rsidRDefault="000E5E97" w:rsidP="000E5E97">
      <w:pPr>
        <w:numPr>
          <w:ilvl w:val="0"/>
          <w:numId w:val="12"/>
        </w:numPr>
      </w:pPr>
      <w:r w:rsidRPr="000E5E97">
        <w:t>Bagi pasangan yang mau menikah, BP4 KUA Kecamatan Seberang Ulu II melaksanakan kursus untuk calon pengantin pada hari senin-rabu. Kursus ini dilakukan tanpa paksaan. Kursus ini diberikan oleh Heri Mulyadi, S.Ag. Dari tahun 2019 sampai sekarang hanya 43 orang yang me</w:t>
      </w:r>
      <w:proofErr w:type="spellStart"/>
      <w:r w:rsidRPr="000E5E97">
        <w:rPr>
          <w:lang w:val="en-US"/>
        </w:rPr>
        <w:t>ngikuti</w:t>
      </w:r>
      <w:proofErr w:type="spellEnd"/>
      <w:r w:rsidRPr="000E5E97">
        <w:rPr>
          <w:lang w:val="en-US"/>
        </w:rPr>
        <w:t xml:space="preserve"> program </w:t>
      </w:r>
      <w:proofErr w:type="spellStart"/>
      <w:r w:rsidRPr="000E5E97">
        <w:rPr>
          <w:lang w:val="en-US"/>
        </w:rPr>
        <w:t>ini</w:t>
      </w:r>
      <w:proofErr w:type="spellEnd"/>
      <w:r w:rsidRPr="000E5E97">
        <w:rPr>
          <w:lang w:val="en-US"/>
        </w:rPr>
        <w:t xml:space="preserve">. </w:t>
      </w:r>
    </w:p>
    <w:p w:rsidR="000E5E97" w:rsidRPr="000E5E97" w:rsidRDefault="000E5E97" w:rsidP="000E5E97">
      <w:pPr>
        <w:numPr>
          <w:ilvl w:val="0"/>
          <w:numId w:val="12"/>
        </w:numPr>
      </w:pPr>
      <w:r w:rsidRPr="000E5E97">
        <w:t xml:space="preserve">BP4 KUA Kecamatan Seberang Ulu II biasanya bekerja sama dengan RT (Rukun Tetangga) untuk menyelenggarakan program perkawinan kepada pasangan-pasangan di RT(Rukun Tetangga) tersebut. Karena fakta dilapangan banyak pasangan yang ingin melakukan pernikahan di rumah masing-masing. Sehingga prosedurnya pasangan tersebut melapor ke RT. RT menjadi mediator </w:t>
      </w:r>
      <w:r w:rsidRPr="000E5E97">
        <w:lastRenderedPageBreak/>
        <w:t>kepada BP4 KUA Kecamatan Seberang Ulu II Palembang untuk merealisasikan pasangana tersebut.</w:t>
      </w:r>
    </w:p>
    <w:p w:rsidR="000E5E97" w:rsidRPr="000E5E97" w:rsidRDefault="000E5E97" w:rsidP="000E5E97">
      <w:pPr>
        <w:numPr>
          <w:ilvl w:val="0"/>
          <w:numId w:val="12"/>
        </w:numPr>
      </w:pPr>
      <w:r w:rsidRPr="000E5E97">
        <w:t>BP4 KUA Kecamatan Seberang Ulu II menjadikan pendidikan keluarga sakinah sebagai upaya pemahaman dan keimanan taqwa agar menghindari banyaknya kekerasan dalam rumah tangga.</w:t>
      </w:r>
    </w:p>
    <w:p w:rsidR="000E5E97" w:rsidRPr="000E5E97" w:rsidRDefault="000E5E97" w:rsidP="000E5E97">
      <w:pPr>
        <w:numPr>
          <w:ilvl w:val="0"/>
          <w:numId w:val="12"/>
        </w:numPr>
      </w:pPr>
      <w:r w:rsidRPr="000E5E97">
        <w:t>Menyiapkan kader motivator keluarga sakinah dengan cara memberikan bimbingan dan penyuluhan Undang-Undang perkawinan dan hukum munakahat</w:t>
      </w:r>
      <w:r w:rsidRPr="000E5E97">
        <w:rPr>
          <w:lang w:val="en-US"/>
        </w:rPr>
        <w:t>.</w:t>
      </w:r>
    </w:p>
    <w:p w:rsidR="000E5E97" w:rsidRPr="000E5E97" w:rsidRDefault="000E5E97" w:rsidP="000E5E97">
      <w:pPr>
        <w:numPr>
          <w:ilvl w:val="0"/>
          <w:numId w:val="12"/>
        </w:numPr>
      </w:pPr>
      <w:r w:rsidRPr="000E5E97">
        <w:t>BP4 KUA Kecamatan Seberang Ulu II meningkatkan pelayanan konsultasi hukum penasihatan perkawinan yaitu, dengan memberikan nasihat dan penerangan mengenai nikah, talak, cerai, dan rujuk kepada yang akan melakukannya baik perorangan maupun berkelompok.</w:t>
      </w:r>
    </w:p>
    <w:p w:rsidR="000E5E97" w:rsidRPr="000E5E97" w:rsidRDefault="000E5E97" w:rsidP="000E5E97">
      <w:pPr>
        <w:numPr>
          <w:ilvl w:val="0"/>
          <w:numId w:val="12"/>
        </w:numPr>
      </w:pPr>
      <w:r w:rsidRPr="000E5E97">
        <w:t xml:space="preserve">BP4 KUA Kecamatan Seberang Ulu II mengadakan seminar 1 tahun sekali. BP4 di Kecamatan Seberang Ulu II Kelurahan 10 Ulu Palembang mengadakan seminar tentang “Mencegah Kekerasan dalam rumah tangga dan seks bebas pada anak dibawah umur ” yang diadakan pada tanggal 19 Maret 2019 pukul 10:00 WIB di lapangan samping KUA Kecamatan Seberanga Ulu II Palembang </w:t>
      </w:r>
    </w:p>
    <w:p w:rsidR="000E5E97" w:rsidRPr="000E5E97" w:rsidRDefault="000E5E97" w:rsidP="000E5E97">
      <w:r w:rsidRPr="000E5E97">
        <w:t>Narasumber dalam seminar adalah Khairuddin</w:t>
      </w:r>
      <w:r w:rsidRPr="000E5E97">
        <w:rPr>
          <w:lang w:val="en-US"/>
        </w:rPr>
        <w:t>. S</w:t>
      </w:r>
      <w:r w:rsidRPr="000E5E97">
        <w:t xml:space="preserve">eminar </w:t>
      </w:r>
      <w:proofErr w:type="spellStart"/>
      <w:r w:rsidRPr="000E5E97">
        <w:rPr>
          <w:lang w:val="en-US"/>
        </w:rPr>
        <w:t>ini</w:t>
      </w:r>
      <w:proofErr w:type="spellEnd"/>
      <w:r w:rsidRPr="000E5E97">
        <w:rPr>
          <w:lang w:val="en-US"/>
        </w:rPr>
        <w:t xml:space="preserve"> </w:t>
      </w:r>
      <w:proofErr w:type="spellStart"/>
      <w:r w:rsidRPr="000E5E97">
        <w:rPr>
          <w:lang w:val="en-US"/>
        </w:rPr>
        <w:t>bertujuan</w:t>
      </w:r>
      <w:proofErr w:type="spellEnd"/>
      <w:r w:rsidRPr="000E5E97">
        <w:rPr>
          <w:lang w:val="en-US"/>
        </w:rPr>
        <w:t xml:space="preserve"> </w:t>
      </w:r>
      <w:proofErr w:type="spellStart"/>
      <w:r w:rsidRPr="000E5E97">
        <w:rPr>
          <w:lang w:val="en-US"/>
        </w:rPr>
        <w:t>untuk</w:t>
      </w:r>
      <w:proofErr w:type="spellEnd"/>
      <w:r w:rsidRPr="000E5E97">
        <w:rPr>
          <w:lang w:val="en-US"/>
        </w:rPr>
        <w:t xml:space="preserve"> </w:t>
      </w:r>
      <w:proofErr w:type="spellStart"/>
      <w:r w:rsidRPr="000E5E97">
        <w:rPr>
          <w:lang w:val="en-US"/>
        </w:rPr>
        <w:t>mengetahui</w:t>
      </w:r>
      <w:proofErr w:type="spellEnd"/>
      <w:r w:rsidRPr="000E5E97">
        <w:rPr>
          <w:lang w:val="en-US"/>
        </w:rPr>
        <w:t xml:space="preserve"> </w:t>
      </w:r>
      <w:proofErr w:type="spellStart"/>
      <w:r w:rsidRPr="000E5E97">
        <w:rPr>
          <w:lang w:val="en-US"/>
        </w:rPr>
        <w:t>hal</w:t>
      </w:r>
      <w:proofErr w:type="spellEnd"/>
      <w:r w:rsidRPr="000E5E97">
        <w:rPr>
          <w:lang w:val="en-US"/>
        </w:rPr>
        <w:t xml:space="preserve"> </w:t>
      </w:r>
      <w:r w:rsidRPr="000E5E97">
        <w:t>yang bisa dilakukan untuk menghindari seks bebas pada anak di bawah umur</w:t>
      </w:r>
      <w:r w:rsidRPr="000E5E97">
        <w:rPr>
          <w:lang w:val="en-US"/>
        </w:rPr>
        <w:t xml:space="preserve">, </w:t>
      </w:r>
      <w:proofErr w:type="spellStart"/>
      <w:proofErr w:type="gramStart"/>
      <w:r w:rsidRPr="000E5E97">
        <w:rPr>
          <w:lang w:val="en-US"/>
        </w:rPr>
        <w:t>yaitu</w:t>
      </w:r>
      <w:proofErr w:type="spellEnd"/>
      <w:r w:rsidRPr="000E5E97">
        <w:rPr>
          <w:lang w:val="en-US"/>
        </w:rPr>
        <w:t xml:space="preserve"> </w:t>
      </w:r>
      <w:proofErr w:type="gramEnd"/>
      <w:r w:rsidRPr="000E5E97">
        <w:rPr>
          <w:vertAlign w:val="superscript"/>
        </w:rPr>
        <w:footnoteReference w:id="40"/>
      </w:r>
      <w:r w:rsidRPr="000E5E97">
        <w:t>:</w:t>
      </w:r>
      <w:r w:rsidRPr="000E5E97">
        <w:rPr>
          <w:lang w:val="en-US"/>
        </w:rPr>
        <w:t xml:space="preserve"> (a) </w:t>
      </w:r>
      <w:r w:rsidRPr="000E5E97">
        <w:t>Batasi waktu untuk keluar rumah.</w:t>
      </w:r>
      <w:r w:rsidRPr="000E5E97">
        <w:rPr>
          <w:lang w:val="en-US"/>
        </w:rPr>
        <w:t xml:space="preserve"> (b) </w:t>
      </w:r>
      <w:r w:rsidRPr="000E5E97">
        <w:t>Hindari lingkungan yang buruk.</w:t>
      </w:r>
      <w:r w:rsidRPr="000E5E97">
        <w:rPr>
          <w:lang w:val="en-US"/>
        </w:rPr>
        <w:t xml:space="preserve"> (c) </w:t>
      </w:r>
      <w:r w:rsidRPr="000E5E97">
        <w:t>Tanamkan pada diri anak untuk melakukan hal yang positif bagi masa depannya.</w:t>
      </w:r>
      <w:r w:rsidRPr="000E5E97">
        <w:rPr>
          <w:lang w:val="en-US"/>
        </w:rPr>
        <w:t xml:space="preserve"> (d) </w:t>
      </w:r>
      <w:r w:rsidRPr="000E5E97">
        <w:t>Beri tahu anak tentang dampak pacaran, kehamilan dini dan penyakit HIV/AIDS apabila terlibat seks bebas.</w:t>
      </w:r>
      <w:r w:rsidRPr="000E5E97">
        <w:rPr>
          <w:lang w:val="en-US"/>
        </w:rPr>
        <w:t xml:space="preserve"> (e) </w:t>
      </w:r>
      <w:r w:rsidRPr="000E5E97">
        <w:t>Cobalah untuk mengadakan pendekatan dengan guru misalnya untuk razia hp yang ada gambar/film porno sehingga anak tahu bahwa ada pengawasan dari sekolah.</w:t>
      </w:r>
      <w:r w:rsidRPr="000E5E97">
        <w:rPr>
          <w:lang w:val="en-US"/>
        </w:rPr>
        <w:t xml:space="preserve"> (f) </w:t>
      </w:r>
      <w:r w:rsidRPr="000E5E97">
        <w:t>Dekatlah dengan anak misalnya cerita saat pulang sekolah, atau ketika anak punya masalah sehingga anak percaya kepada orang tuanya.</w:t>
      </w:r>
      <w:r w:rsidRPr="000E5E97">
        <w:rPr>
          <w:lang w:val="en-US"/>
        </w:rPr>
        <w:t xml:space="preserve"> (g) </w:t>
      </w:r>
      <w:r w:rsidRPr="000E5E97">
        <w:t>Dampingi anak bermasalah dan berikanlah waktu yang cukup buat remaja sehingga anak merasa nyaman di rumah dari pada di luar rumah.</w:t>
      </w:r>
    </w:p>
    <w:p w:rsidR="000E5E97" w:rsidRPr="000E5E97" w:rsidRDefault="000E5E97" w:rsidP="000E5E97">
      <w:pPr>
        <w:rPr>
          <w:lang w:val="en-US"/>
        </w:rPr>
      </w:pPr>
      <w:proofErr w:type="spellStart"/>
      <w:r w:rsidRPr="000E5E97">
        <w:rPr>
          <w:lang w:val="en-US"/>
        </w:rPr>
        <w:t>Jelasnya</w:t>
      </w:r>
      <w:proofErr w:type="spellEnd"/>
      <w:r w:rsidRPr="000E5E97">
        <w:rPr>
          <w:lang w:val="en-US"/>
        </w:rPr>
        <w:t xml:space="preserve">, </w:t>
      </w:r>
      <w:proofErr w:type="spellStart"/>
      <w:r w:rsidRPr="000E5E97">
        <w:rPr>
          <w:lang w:val="en-US"/>
        </w:rPr>
        <w:t>materi</w:t>
      </w:r>
      <w:proofErr w:type="spellEnd"/>
      <w:r w:rsidRPr="000E5E97">
        <w:rPr>
          <w:lang w:val="en-US"/>
        </w:rPr>
        <w:t xml:space="preserve"> </w:t>
      </w:r>
      <w:proofErr w:type="spellStart"/>
      <w:r w:rsidRPr="000E5E97">
        <w:rPr>
          <w:lang w:val="en-US"/>
        </w:rPr>
        <w:t>tersebut</w:t>
      </w:r>
      <w:proofErr w:type="spellEnd"/>
      <w:r w:rsidRPr="000E5E97">
        <w:rPr>
          <w:lang w:val="en-US"/>
        </w:rPr>
        <w:t xml:space="preserve"> </w:t>
      </w:r>
      <w:proofErr w:type="spellStart"/>
      <w:r w:rsidRPr="000E5E97">
        <w:rPr>
          <w:lang w:val="en-US"/>
        </w:rPr>
        <w:t>dapat</w:t>
      </w:r>
      <w:proofErr w:type="spellEnd"/>
      <w:r w:rsidRPr="000E5E97">
        <w:rPr>
          <w:lang w:val="en-US"/>
        </w:rPr>
        <w:t xml:space="preserve"> </w:t>
      </w:r>
      <w:proofErr w:type="spellStart"/>
      <w:r w:rsidRPr="000E5E97">
        <w:rPr>
          <w:lang w:val="en-US"/>
        </w:rPr>
        <w:t>dijadikan</w:t>
      </w:r>
      <w:proofErr w:type="spellEnd"/>
      <w:r w:rsidRPr="000E5E97">
        <w:rPr>
          <w:lang w:val="en-US"/>
        </w:rPr>
        <w:t xml:space="preserve"> </w:t>
      </w:r>
      <w:proofErr w:type="spellStart"/>
      <w:r w:rsidRPr="000E5E97">
        <w:rPr>
          <w:lang w:val="en-US"/>
        </w:rPr>
        <w:t>pedoman</w:t>
      </w:r>
      <w:proofErr w:type="spellEnd"/>
      <w:r w:rsidRPr="000E5E97">
        <w:rPr>
          <w:lang w:val="en-US"/>
        </w:rPr>
        <w:t xml:space="preserve"> </w:t>
      </w:r>
      <w:proofErr w:type="spellStart"/>
      <w:r w:rsidRPr="000E5E97">
        <w:rPr>
          <w:lang w:val="en-US"/>
        </w:rPr>
        <w:t>bagi</w:t>
      </w:r>
      <w:proofErr w:type="spellEnd"/>
      <w:r w:rsidRPr="000E5E97">
        <w:rPr>
          <w:lang w:val="en-US"/>
        </w:rPr>
        <w:t xml:space="preserve"> para orang </w:t>
      </w:r>
      <w:proofErr w:type="spellStart"/>
      <w:r w:rsidRPr="000E5E97">
        <w:rPr>
          <w:lang w:val="en-US"/>
        </w:rPr>
        <w:t>tua</w:t>
      </w:r>
      <w:proofErr w:type="spellEnd"/>
      <w:r w:rsidRPr="000E5E97">
        <w:rPr>
          <w:lang w:val="en-US"/>
        </w:rPr>
        <w:t xml:space="preserve"> </w:t>
      </w:r>
      <w:r w:rsidRPr="000E5E97">
        <w:t>untuk menghindari anak pada seks bebas.</w:t>
      </w:r>
      <w:r w:rsidRPr="000E5E97">
        <w:rPr>
          <w:lang w:val="en-US"/>
        </w:rPr>
        <w:t xml:space="preserve"> </w:t>
      </w:r>
      <w:proofErr w:type="spellStart"/>
      <w:r w:rsidRPr="000E5E97">
        <w:rPr>
          <w:lang w:val="en-US"/>
        </w:rPr>
        <w:t>Dengan</w:t>
      </w:r>
      <w:proofErr w:type="spellEnd"/>
      <w:r w:rsidRPr="000E5E97">
        <w:rPr>
          <w:lang w:val="en-US"/>
        </w:rPr>
        <w:t xml:space="preserve"> seminar </w:t>
      </w:r>
      <w:proofErr w:type="spellStart"/>
      <w:r w:rsidRPr="000E5E97">
        <w:rPr>
          <w:lang w:val="en-US"/>
        </w:rPr>
        <w:t>ini</w:t>
      </w:r>
      <w:proofErr w:type="spellEnd"/>
      <w:r w:rsidRPr="000E5E97">
        <w:rPr>
          <w:lang w:val="en-US"/>
        </w:rPr>
        <w:t xml:space="preserve">, </w:t>
      </w:r>
      <w:r w:rsidRPr="000E5E97">
        <w:t xml:space="preserve">BP4 </w:t>
      </w:r>
      <w:proofErr w:type="spellStart"/>
      <w:r w:rsidRPr="000E5E97">
        <w:rPr>
          <w:lang w:val="en-US"/>
        </w:rPr>
        <w:t>juga</w:t>
      </w:r>
      <w:proofErr w:type="spellEnd"/>
      <w:r w:rsidRPr="000E5E97">
        <w:rPr>
          <w:lang w:val="en-US"/>
        </w:rPr>
        <w:t xml:space="preserve"> </w:t>
      </w:r>
      <w:proofErr w:type="spellStart"/>
      <w:r w:rsidRPr="000E5E97">
        <w:rPr>
          <w:lang w:val="en-US"/>
        </w:rPr>
        <w:t>berharap</w:t>
      </w:r>
      <w:proofErr w:type="spellEnd"/>
      <w:r w:rsidRPr="000E5E97">
        <w:rPr>
          <w:lang w:val="en-US"/>
        </w:rPr>
        <w:t xml:space="preserve"> agar </w:t>
      </w:r>
      <w:r w:rsidRPr="000E5E97">
        <w:lastRenderedPageBreak/>
        <w:t xml:space="preserve">kekerasan dalam rumah tangga di Kelurahan 10 Ulu Kecamatan Seberang Ulu II </w:t>
      </w:r>
      <w:proofErr w:type="gramStart"/>
      <w:r w:rsidRPr="000E5E97">
        <w:t>palembang</w:t>
      </w:r>
      <w:proofErr w:type="gramEnd"/>
      <w:r w:rsidRPr="000E5E97">
        <w:rPr>
          <w:lang w:val="en-US"/>
        </w:rPr>
        <w:t xml:space="preserve"> </w:t>
      </w:r>
      <w:proofErr w:type="spellStart"/>
      <w:r w:rsidRPr="000E5E97">
        <w:rPr>
          <w:lang w:val="en-US"/>
        </w:rPr>
        <w:t>dapat</w:t>
      </w:r>
      <w:proofErr w:type="spellEnd"/>
      <w:r w:rsidRPr="000E5E97">
        <w:rPr>
          <w:lang w:val="en-US"/>
        </w:rPr>
        <w:t xml:space="preserve"> </w:t>
      </w:r>
      <w:proofErr w:type="spellStart"/>
      <w:r w:rsidRPr="000E5E97">
        <w:rPr>
          <w:lang w:val="en-US"/>
        </w:rPr>
        <w:t>diminimalisir</w:t>
      </w:r>
      <w:proofErr w:type="spellEnd"/>
      <w:r w:rsidRPr="000E5E97">
        <w:rPr>
          <w:lang w:val="en-US"/>
        </w:rPr>
        <w:t>.</w:t>
      </w:r>
    </w:p>
    <w:p w:rsidR="000E5E97" w:rsidRPr="000E5E97" w:rsidRDefault="000E5E97" w:rsidP="000E5E97">
      <w:r w:rsidRPr="000E5E97">
        <w:t xml:space="preserve"> </w:t>
      </w:r>
      <w:r w:rsidRPr="000E5E97">
        <w:tab/>
        <w:t xml:space="preserve">Dengan demikian dapat diketahui bahwa BP4 KUA Kecamatan Sebererang Ulu II melakukan peran dan program kerja untuk menjalankan tugasnya, kecuali, (1) Buku pedoman BP4 KUA Kecamatan Seberang Ulu II yang terbit pada tahun 2011 belum direvisi sampai sekarang. </w:t>
      </w:r>
      <w:r w:rsidRPr="000E5E97">
        <w:rPr>
          <w:lang w:val="en-US"/>
        </w:rPr>
        <w:t xml:space="preserve">(2) </w:t>
      </w:r>
      <w:r w:rsidRPr="000E5E97">
        <w:t>BP4 KUA Kecamatan Seberang Ulu II hanya menerima jika ada pasangan yang datang untuk konsultasi.</w:t>
      </w:r>
      <w:r w:rsidRPr="000E5E97">
        <w:rPr>
          <w:lang w:val="en-US"/>
        </w:rPr>
        <w:t xml:space="preserve"> (3) </w:t>
      </w:r>
      <w:r w:rsidRPr="000E5E97">
        <w:t>Belum terealisasikan advokasi di berbagai bidang dan upaya mewujudkan keluarga sakinah.</w:t>
      </w:r>
      <w:r w:rsidRPr="000E5E97">
        <w:rPr>
          <w:lang w:val="en-US"/>
        </w:rPr>
        <w:t xml:space="preserve"> (4) </w:t>
      </w:r>
      <w:r w:rsidRPr="000E5E97">
        <w:t xml:space="preserve">BP4 KUA Kecamatan Seberang Ulu II </w:t>
      </w:r>
      <w:proofErr w:type="spellStart"/>
      <w:r w:rsidRPr="000E5E97">
        <w:rPr>
          <w:lang w:val="en-US"/>
        </w:rPr>
        <w:t>belum</w:t>
      </w:r>
      <w:proofErr w:type="spellEnd"/>
      <w:r w:rsidRPr="000E5E97">
        <w:t xml:space="preserve"> pernah melakukan pemilihan kriteria pasangan keluarga sakinah. </w:t>
      </w:r>
      <w:r w:rsidRPr="000E5E97">
        <w:rPr>
          <w:lang w:val="en-US"/>
        </w:rPr>
        <w:t xml:space="preserve"> (5) </w:t>
      </w:r>
      <w:r w:rsidRPr="000E5E97">
        <w:t>BP4 KUA Kecamatan Seberang Ulu II belum menyelanggarakan konsultasi jodoh, karena biasanya pasangan yanag mau menikah sudah memiliki pasangan masing-masing.</w:t>
      </w:r>
    </w:p>
    <w:p w:rsidR="000E5E97" w:rsidRPr="000E5E97" w:rsidRDefault="000E5E97" w:rsidP="000E5E97">
      <w:pPr>
        <w:rPr>
          <w:lang w:val="en-US"/>
        </w:rPr>
      </w:pPr>
      <w:r w:rsidRPr="000E5E97">
        <w:t xml:space="preserve">Berdasarkan hasil wawancara dengan  Nasrullah </w:t>
      </w:r>
      <w:r w:rsidRPr="000E5E97">
        <w:rPr>
          <w:vertAlign w:val="superscript"/>
        </w:rPr>
        <w:footnoteReference w:id="41"/>
      </w:r>
      <w:r w:rsidRPr="000E5E97">
        <w:t xml:space="preserve"> tahapan yang dilalui BP4 KUA terhadap penanganan  kekerasan dalam rumah tanggga di Kelurahan 10 Ulu Kecamatan Seberang Ulu II Palembang, khusunya ketiga kasus di atas. Ketika terjadi kekerasan, maka yang dilakukan yaitu : pembinaan dan penelitian. </w:t>
      </w:r>
    </w:p>
    <w:p w:rsidR="000E5E97" w:rsidRPr="000E5E97" w:rsidRDefault="000E5E97" w:rsidP="000E5E97">
      <w:r w:rsidRPr="000E5E97">
        <w:rPr>
          <w:lang w:val="en-US"/>
        </w:rPr>
        <w:t>P</w:t>
      </w:r>
      <w:r w:rsidRPr="000E5E97">
        <w:t xml:space="preserve">embinaan </w:t>
      </w:r>
      <w:proofErr w:type="spellStart"/>
      <w:r w:rsidRPr="000E5E97">
        <w:rPr>
          <w:lang w:val="en-US"/>
        </w:rPr>
        <w:t>dilakukan</w:t>
      </w:r>
      <w:proofErr w:type="spellEnd"/>
      <w:r w:rsidRPr="000E5E97">
        <w:rPr>
          <w:lang w:val="en-US"/>
        </w:rPr>
        <w:t xml:space="preserve"> </w:t>
      </w:r>
      <w:proofErr w:type="spellStart"/>
      <w:r w:rsidRPr="000E5E97">
        <w:rPr>
          <w:lang w:val="en-US"/>
        </w:rPr>
        <w:t>dengan</w:t>
      </w:r>
      <w:proofErr w:type="spellEnd"/>
      <w:r w:rsidRPr="000E5E97">
        <w:rPr>
          <w:lang w:val="en-US"/>
        </w:rPr>
        <w:t xml:space="preserve"> </w:t>
      </w:r>
      <w:proofErr w:type="spellStart"/>
      <w:proofErr w:type="gramStart"/>
      <w:r w:rsidRPr="000E5E97">
        <w:rPr>
          <w:lang w:val="en-US"/>
        </w:rPr>
        <w:t>cara</w:t>
      </w:r>
      <w:proofErr w:type="spellEnd"/>
      <w:proofErr w:type="gramEnd"/>
      <w:r w:rsidRPr="000E5E97">
        <w:rPr>
          <w:lang w:val="en-US"/>
        </w:rPr>
        <w:t xml:space="preserve"> me</w:t>
      </w:r>
      <w:r w:rsidRPr="000E5E97">
        <w:t>nasehati, karena ada laporan dari korban ketiga kasus di atas kepada BP4 KUA Kecamatan Seberang Ulu II.</w:t>
      </w:r>
      <w:r w:rsidRPr="000E5E97">
        <w:rPr>
          <w:lang w:val="en-US"/>
        </w:rPr>
        <w:t xml:space="preserve"> </w:t>
      </w:r>
      <w:r w:rsidRPr="000E5E97">
        <w:rPr>
          <w:i/>
          <w:iCs/>
        </w:rPr>
        <w:t>kalo ado yang datang nak konsultasi masalah rumah tanggonyo, pasal KDRTlah, nak cerailah, apolah segalo macem kito kasih saran dulu, nasehati, bila perlu ceramahi duo-duonyo tu. Kalo sudah dinasehati suruh balek bepeker lagi lebih jernih</w:t>
      </w:r>
      <w:r w:rsidRPr="000E5E97">
        <w:t>.</w:t>
      </w:r>
    </w:p>
    <w:p w:rsidR="000E5E97" w:rsidRPr="000E5E97" w:rsidRDefault="000E5E97" w:rsidP="000E5E97">
      <w:r w:rsidRPr="000E5E97">
        <w:t>Jadi BP4 KUA Kecamatan Seberang Ulu II melakukan pembinaan jika ada yang melapor masalah perkawinan terkait masalah kekerasan dalam rumah tangga, perceraian dll.</w:t>
      </w:r>
      <w:r w:rsidRPr="000E5E97">
        <w:tab/>
        <w:t xml:space="preserve">Tahap berikutnya dilakukan penelitian/pengecekan dari dua pekan setelah melapor ke BP4 KUA dan jika sudah diberikan pembinaan. </w:t>
      </w:r>
      <w:r w:rsidRPr="000E5E97">
        <w:rPr>
          <w:lang w:val="en-US"/>
        </w:rPr>
        <w:t xml:space="preserve"> </w:t>
      </w:r>
      <w:r w:rsidRPr="000E5E97">
        <w:rPr>
          <w:i/>
          <w:iCs/>
          <w:lang w:val="en-US"/>
        </w:rPr>
        <w:t>K</w:t>
      </w:r>
      <w:r w:rsidRPr="000E5E97">
        <w:rPr>
          <w:i/>
          <w:iCs/>
        </w:rPr>
        <w:t xml:space="preserve">alo sudah sekitar dua pekan dari konsultasi tu, kalo dio dak datang-datang kito cek kerumahnyo, kalo idak hubungi </w:t>
      </w:r>
      <w:proofErr w:type="gramStart"/>
      <w:r w:rsidRPr="000E5E97">
        <w:rPr>
          <w:i/>
          <w:iCs/>
        </w:rPr>
        <w:t>wong</w:t>
      </w:r>
      <w:proofErr w:type="gramEnd"/>
      <w:r w:rsidRPr="000E5E97">
        <w:rPr>
          <w:i/>
          <w:iCs/>
        </w:rPr>
        <w:t xml:space="preserve"> yang konsul kemaren. Nak cak mano kelanjutannyo tu, keputusannyo itu. Tapi biasonyo sekarang ni kalo datang ke rumahnyo tu jarang, palingan nelpon bae. Kalo sudah baek-baek  bae  Alhamdulillah kan, tapi kalo tambah </w:t>
      </w:r>
      <w:r w:rsidRPr="000E5E97">
        <w:rPr>
          <w:i/>
          <w:iCs/>
        </w:rPr>
        <w:lastRenderedPageBreak/>
        <w:t>parah baru di panggil lagi ke sini ditanyoi nak cak mano kelanjutannyo sampe selesai sudah</w:t>
      </w:r>
      <w:r w:rsidRPr="000E5E97">
        <w:t>.</w:t>
      </w:r>
      <w:r w:rsidRPr="000E5E97">
        <w:rPr>
          <w:vertAlign w:val="superscript"/>
        </w:rPr>
        <w:footnoteReference w:id="42"/>
      </w:r>
    </w:p>
    <w:p w:rsidR="000E5E97" w:rsidRPr="000E5E97" w:rsidRDefault="000E5E97" w:rsidP="000E5E97">
      <w:pPr>
        <w:rPr>
          <w:lang w:val="en-US"/>
        </w:rPr>
      </w:pPr>
      <w:r w:rsidRPr="000E5E97">
        <w:t xml:space="preserve">Jadi, ada dua tahap yang dilalui Badan Pembinaan Pelestarian Perkawinan di Kecamatan Seberang Ulu II Kelurahan 10 Ulu Palembang </w:t>
      </w:r>
      <w:r w:rsidRPr="000E5E97">
        <w:rPr>
          <w:i/>
          <w:iCs/>
        </w:rPr>
        <w:t xml:space="preserve">pertama, </w:t>
      </w:r>
      <w:r w:rsidRPr="000E5E97">
        <w:t>melakukan pembinaan</w:t>
      </w:r>
      <w:r w:rsidRPr="000E5E97">
        <w:rPr>
          <w:i/>
          <w:iCs/>
        </w:rPr>
        <w:t xml:space="preserve">, kedua </w:t>
      </w:r>
      <w:r w:rsidRPr="000E5E97">
        <w:t>penelitian/pengecekan.</w:t>
      </w:r>
    </w:p>
    <w:p w:rsidR="000E5E97" w:rsidRPr="000E5E97" w:rsidRDefault="000E5E97" w:rsidP="000E5E97">
      <w:r w:rsidRPr="000E5E97">
        <w:rPr>
          <w:lang w:val="en-US"/>
        </w:rPr>
        <w:t xml:space="preserve">Di </w:t>
      </w:r>
      <w:proofErr w:type="spellStart"/>
      <w:r w:rsidRPr="000E5E97">
        <w:rPr>
          <w:lang w:val="en-US"/>
        </w:rPr>
        <w:t>samping</w:t>
      </w:r>
      <w:proofErr w:type="spellEnd"/>
      <w:r w:rsidRPr="000E5E97">
        <w:rPr>
          <w:lang w:val="en-US"/>
        </w:rPr>
        <w:t xml:space="preserve"> </w:t>
      </w:r>
      <w:proofErr w:type="spellStart"/>
      <w:r w:rsidRPr="000E5E97">
        <w:rPr>
          <w:lang w:val="en-US"/>
        </w:rPr>
        <w:t>itu</w:t>
      </w:r>
      <w:proofErr w:type="spellEnd"/>
      <w:r w:rsidRPr="000E5E97">
        <w:rPr>
          <w:lang w:val="en-US"/>
        </w:rPr>
        <w:t xml:space="preserve"> </w:t>
      </w:r>
      <w:proofErr w:type="spellStart"/>
      <w:r w:rsidRPr="000E5E97">
        <w:rPr>
          <w:lang w:val="en-US"/>
        </w:rPr>
        <w:t>terdapat</w:t>
      </w:r>
      <w:proofErr w:type="spellEnd"/>
      <w:r w:rsidRPr="000E5E97">
        <w:rPr>
          <w:lang w:val="en-US"/>
        </w:rPr>
        <w:t xml:space="preserve"> f</w:t>
      </w:r>
      <w:r w:rsidRPr="000E5E97">
        <w:t xml:space="preserve">aktor </w:t>
      </w:r>
      <w:r w:rsidRPr="000E5E97">
        <w:rPr>
          <w:lang w:val="en-US"/>
        </w:rPr>
        <w:t>p</w:t>
      </w:r>
      <w:r w:rsidRPr="000E5E97">
        <w:t xml:space="preserve">enghambat dan </w:t>
      </w:r>
      <w:r w:rsidRPr="000E5E97">
        <w:rPr>
          <w:lang w:val="en-US"/>
        </w:rPr>
        <w:t>p</w:t>
      </w:r>
      <w:r w:rsidRPr="000E5E97">
        <w:t>endukung BP4 KUA terhadap pelestarian kasus KDRT di Kelurahan 10 Kecamatan Seberang Ulu II Palembang</w:t>
      </w:r>
    </w:p>
    <w:p w:rsidR="000E5E97" w:rsidRPr="000E5E97" w:rsidRDefault="000E5E97" w:rsidP="000E5E97">
      <w:pPr>
        <w:numPr>
          <w:ilvl w:val="0"/>
          <w:numId w:val="11"/>
        </w:numPr>
        <w:rPr>
          <w:b/>
          <w:bCs/>
        </w:rPr>
      </w:pPr>
      <w:r w:rsidRPr="000E5E97">
        <w:rPr>
          <w:b/>
          <w:bCs/>
        </w:rPr>
        <w:t xml:space="preserve">Faktor Penghambat BP4 KUA </w:t>
      </w:r>
    </w:p>
    <w:p w:rsidR="000E5E97" w:rsidRPr="000E5E97" w:rsidRDefault="000E5E97" w:rsidP="000E5E97">
      <w:r w:rsidRPr="000E5E97">
        <w:t xml:space="preserve">Faktor penghambat  yang dialami BP4 KUA di Kelurahan 10 Ulu Kecamatan Seberang Ulu II Palembang:  </w:t>
      </w:r>
      <w:r w:rsidRPr="000E5E97">
        <w:rPr>
          <w:i/>
          <w:iCs/>
        </w:rPr>
        <w:t>yo hambatannyo dak setiap saran kito tu kan didengeri wong, ado jugo wong yang maseh teguh pendirian nak cerai tulah, nah disini kito harus besabar hati ngadepi wong cak itu, kito anggap bae dio lagi banyak pekeran, lagi banyak masalah. Dak perlu nak marah, ngapo pulok nak marah wong cerito dengan kito nyampaike keluh kesah lah nak dimarahi pulok. Yo pokoknyo harus siap nerimo apo bae jawaban wong yang ngelapor tu. Terus tu ado jugo yang malah emosinyo pindah ke kito, yo balek lagi dio banyak pekeran jadi wajar bae kalo dio nak emosi dengen kito. Itulah paling hambatannyo</w:t>
      </w:r>
      <w:r w:rsidRPr="000E5E97">
        <w:t xml:space="preserve"> </w:t>
      </w:r>
      <w:r w:rsidRPr="000E5E97">
        <w:rPr>
          <w:vertAlign w:val="superscript"/>
        </w:rPr>
        <w:footnoteReference w:id="43"/>
      </w:r>
    </w:p>
    <w:p w:rsidR="000E5E97" w:rsidRPr="000E5E97" w:rsidRDefault="000E5E97" w:rsidP="000E5E97">
      <w:pPr>
        <w:rPr>
          <w:lang w:val="en-US"/>
        </w:rPr>
      </w:pPr>
      <w:r w:rsidRPr="000E5E97">
        <w:t>Berdasarkan uraian di atas dapat dipahami bahwa faktor penghambat BP4 dalam mencegah kasus kekerasan dalam rumah tangga di Kelurahan 10 Ulu Kecamatan seberang Ulu II adalah (1) tidak semua orang mau mendengarkan nasihat/ saran (2) adanya korban yang masih ingin bercerai. Tetapi untuk ketiga kasus di atas pada awalnya memang ketiga korban sulit untuk dinasehati. Dalam hal ini subjek M masih bersih keras untuk bercerai. BP4 perlu satu bulan untuk menyelesaikan kasus subjek M, karena subjek M perlu waktu untuk memaafkan suaminya. Akan tetapi berkat kesabaran dan kesungguhan BP4 KUA mereka pada akhirnya mau mendengarkan nasehat tersebut dan akhirnya tidak jadi perceraian</w:t>
      </w:r>
      <w:r w:rsidRPr="000E5E97">
        <w:rPr>
          <w:lang w:val="en-US"/>
        </w:rPr>
        <w:t>.</w:t>
      </w:r>
    </w:p>
    <w:p w:rsidR="000E5E97" w:rsidRPr="000E5E97" w:rsidRDefault="000E5E97" w:rsidP="000E5E97">
      <w:pPr>
        <w:numPr>
          <w:ilvl w:val="0"/>
          <w:numId w:val="11"/>
        </w:numPr>
        <w:rPr>
          <w:b/>
          <w:bCs/>
        </w:rPr>
      </w:pPr>
      <w:r w:rsidRPr="000E5E97">
        <w:rPr>
          <w:b/>
          <w:bCs/>
        </w:rPr>
        <w:t>Faktor Pendukung BP4 KUA</w:t>
      </w:r>
    </w:p>
    <w:p w:rsidR="000E5E97" w:rsidRPr="000E5E97" w:rsidRDefault="000E5E97" w:rsidP="000E5E97">
      <w:pPr>
        <w:rPr>
          <w:b/>
          <w:bCs/>
        </w:rPr>
      </w:pPr>
      <w:r w:rsidRPr="000E5E97">
        <w:t>Faktor pendukung yang dialami BP4 KUA di Kelurahan 10 Ulu</w:t>
      </w:r>
      <w:r w:rsidRPr="000E5E97">
        <w:rPr>
          <w:lang w:val="en-US"/>
        </w:rPr>
        <w:t xml:space="preserve"> </w:t>
      </w:r>
      <w:r w:rsidRPr="000E5E97">
        <w:t xml:space="preserve"> Kecamatan</w:t>
      </w:r>
      <w:r w:rsidRPr="000E5E97">
        <w:rPr>
          <w:lang w:val="en-US"/>
        </w:rPr>
        <w:t xml:space="preserve"> </w:t>
      </w:r>
      <w:r w:rsidRPr="000E5E97">
        <w:t>Seberang Ulu II Palembang.</w:t>
      </w:r>
      <w:r w:rsidRPr="000E5E97">
        <w:rPr>
          <w:lang w:val="en-US"/>
        </w:rPr>
        <w:t xml:space="preserve"> </w:t>
      </w:r>
      <w:r w:rsidRPr="000E5E97">
        <w:rPr>
          <w:i/>
          <w:iCs/>
          <w:lang w:val="en-US"/>
        </w:rPr>
        <w:t>K</w:t>
      </w:r>
      <w:r w:rsidRPr="000E5E97">
        <w:rPr>
          <w:i/>
          <w:iCs/>
        </w:rPr>
        <w:t xml:space="preserve">alo pendukung tu alhamdulillah yee kalo nasehat kito tu, </w:t>
      </w:r>
      <w:r w:rsidRPr="000E5E97">
        <w:rPr>
          <w:i/>
          <w:iCs/>
        </w:rPr>
        <w:lastRenderedPageBreak/>
        <w:t xml:space="preserve">saran kito tu di terimo </w:t>
      </w:r>
      <w:proofErr w:type="gramStart"/>
      <w:r w:rsidRPr="000E5E97">
        <w:rPr>
          <w:i/>
          <w:iCs/>
        </w:rPr>
        <w:t>wong</w:t>
      </w:r>
      <w:proofErr w:type="gramEnd"/>
      <w:r w:rsidRPr="000E5E97">
        <w:rPr>
          <w:i/>
          <w:iCs/>
        </w:rPr>
        <w:t xml:space="preserve"> dengen baek, lancar bae. Ado jugo wong yang kekeh  nak cerai pas bapak nasehati alhamdulillah luluh lagi, jernih lagi pikirannyo. Kan dak jadi cerainyo</w:t>
      </w:r>
      <w:r w:rsidRPr="000E5E97">
        <w:t>.</w:t>
      </w:r>
      <w:r w:rsidRPr="000E5E97">
        <w:rPr>
          <w:vertAlign w:val="superscript"/>
        </w:rPr>
        <w:footnoteReference w:id="44"/>
      </w:r>
    </w:p>
    <w:p w:rsidR="00331BBE" w:rsidRPr="00331BBE" w:rsidRDefault="000E5E97" w:rsidP="000E5E97">
      <w:r w:rsidRPr="000E5E97">
        <w:t>Dengan demikian dapat diketahui bahwa peran BP4 dapat sukses tergantung kepada korban yang mau menerima atau tidak nasehat yang diberikan oleh BP4. Subjek R dan A menyadari kesalahan, tidak mengulangi kejadian yang sama dan tidak mau membesarkan masalah. Sehingga proses  penelitian dan pengecekan kedua kasus ini berjalan lancar.</w:t>
      </w:r>
    </w:p>
    <w:p w:rsidR="00186B18" w:rsidRPr="00331BBE" w:rsidRDefault="00331BBE" w:rsidP="00331BBE">
      <w:pPr>
        <w:pStyle w:val="ListParagraph"/>
        <w:numPr>
          <w:ilvl w:val="0"/>
          <w:numId w:val="8"/>
        </w:numPr>
        <w:tabs>
          <w:tab w:val="left" w:pos="426"/>
        </w:tabs>
        <w:ind w:left="142" w:hanging="142"/>
        <w:rPr>
          <w:b/>
        </w:rPr>
      </w:pPr>
      <w:r w:rsidRPr="00331BBE">
        <w:rPr>
          <w:b/>
        </w:rPr>
        <w:t>Kesimpulan</w:t>
      </w:r>
    </w:p>
    <w:p w:rsidR="00F80D42" w:rsidRPr="00F80D42" w:rsidRDefault="000E5E97" w:rsidP="00F80D42">
      <w:pPr>
        <w:ind w:left="0" w:firstLine="695"/>
        <w:rPr>
          <w:szCs w:val="24"/>
        </w:rPr>
      </w:pPr>
      <w:r w:rsidRPr="00F80D42">
        <w:rPr>
          <w:szCs w:val="24"/>
        </w:rPr>
        <w:t>Berdasarkan uraian di atas, dapat diambil disimpulkan bahwa bentuk-bentuk kekerasan dalam rumah tangga di Kelurahan 10 Ulu Kecamatan Seberang Ulu II yaitu: kekerasan fisik dan psikis. Hal ini disebabkan oleh faktor ekonomi, kurangnya pengetahuan tentang agama, ketidakpatuhan istri terhadap suami, dan kurangnya pengertian dari kedua pasangan.</w:t>
      </w:r>
      <w:r w:rsidRPr="00F80D42">
        <w:rPr>
          <w:szCs w:val="24"/>
          <w:lang w:val="en-US"/>
        </w:rPr>
        <w:t xml:space="preserve"> P</w:t>
      </w:r>
      <w:r w:rsidRPr="00F80D42">
        <w:rPr>
          <w:szCs w:val="24"/>
        </w:rPr>
        <w:t xml:space="preserve">eran BP4 KUA di Kelurahan 10 Ulu Kecamatan Seberang Ulu II Palembang dalam menjalankan tugasnya sebagai badan penasihatan pembinaan pelestarian perkawinan yaitu: (1) melakukan kursus perkawinan setiap senin-rabu (2) melakukan kerja sama dengan RT( Rukun Tetangga) (3) menjadikan pendidikan keluarga sakinah sebagai upaya pemahaman dan keimanan taqwa (4) menjadikan pendidikan keluarga sakinah sebagai upaya pemahaman dan keimanan taqwa (5) meningkatkan pelayanan konsultasi hukum (6) mengadakan seminar satu tahun sekali. Sementara tahapan dalam menyelesaikan kasus kekerasan dalam rumah tangga (1) pembinaan </w:t>
      </w:r>
      <w:r w:rsidR="00F80D42">
        <w:rPr>
          <w:szCs w:val="24"/>
        </w:rPr>
        <w:t>(2) penelitian dan pengecekan.</w:t>
      </w:r>
    </w:p>
    <w:p w:rsidR="00F80D42" w:rsidRDefault="00F80D42" w:rsidP="0081110B">
      <w:pPr>
        <w:jc w:val="center"/>
      </w:pPr>
    </w:p>
    <w:p w:rsidR="0081110B" w:rsidRDefault="0081110B" w:rsidP="0081110B">
      <w:pPr>
        <w:jc w:val="center"/>
      </w:pPr>
      <w:r>
        <w:t xml:space="preserve">DAFTAR </w:t>
      </w:r>
      <w:r w:rsidRPr="005E62A7">
        <w:t>PUSTAKA</w:t>
      </w:r>
    </w:p>
    <w:p w:rsidR="00F80D42" w:rsidRPr="00F80D42" w:rsidRDefault="00F80D42" w:rsidP="00F80D42">
      <w:pPr>
        <w:ind w:left="1134" w:hanging="1134"/>
        <w:jc w:val="lowKashida"/>
      </w:pPr>
      <w:r w:rsidRPr="00F80D42">
        <w:t xml:space="preserve">Abdulsyani, </w:t>
      </w:r>
      <w:r w:rsidRPr="00F80D42">
        <w:rPr>
          <w:i/>
          <w:iCs/>
        </w:rPr>
        <w:t>Sosiologi Kriminalitas</w:t>
      </w:r>
      <w:r w:rsidRPr="00F80D42">
        <w:t>, Bandung: Remaja Karya CV 1987</w:t>
      </w:r>
    </w:p>
    <w:p w:rsidR="00F80D42" w:rsidRPr="00F80D42" w:rsidRDefault="00F80D42" w:rsidP="00F80D42">
      <w:pPr>
        <w:ind w:left="1134" w:hanging="1134"/>
        <w:jc w:val="lowKashida"/>
        <w:rPr>
          <w:lang w:val="en-US"/>
        </w:rPr>
      </w:pPr>
      <w:r w:rsidRPr="00F80D42">
        <w:t xml:space="preserve">Ahmad Saebani, </w:t>
      </w:r>
      <w:proofErr w:type="spellStart"/>
      <w:r w:rsidRPr="00F80D42">
        <w:rPr>
          <w:lang w:val="en-US"/>
        </w:rPr>
        <w:t>Beni</w:t>
      </w:r>
      <w:proofErr w:type="spellEnd"/>
      <w:r w:rsidRPr="00F80D42">
        <w:rPr>
          <w:lang w:val="en-US"/>
        </w:rPr>
        <w:t xml:space="preserve">, 2001, </w:t>
      </w:r>
      <w:r w:rsidRPr="00F80D42">
        <w:t xml:space="preserve"> </w:t>
      </w:r>
      <w:r w:rsidRPr="00F80D42">
        <w:rPr>
          <w:i/>
          <w:iCs/>
        </w:rPr>
        <w:t>Fiqh Munakahat</w:t>
      </w:r>
      <w:r w:rsidRPr="00F80D42">
        <w:rPr>
          <w:i/>
          <w:iCs/>
          <w:lang w:val="en-US"/>
        </w:rPr>
        <w:t xml:space="preserve">, </w:t>
      </w:r>
      <w:r w:rsidRPr="00F80D42">
        <w:t xml:space="preserve">Pustaka Setia, </w:t>
      </w:r>
      <w:r w:rsidRPr="00F80D42">
        <w:rPr>
          <w:lang w:val="en-US"/>
        </w:rPr>
        <w:t xml:space="preserve">Bandung </w:t>
      </w:r>
    </w:p>
    <w:p w:rsidR="00F80D42" w:rsidRPr="00F80D42" w:rsidRDefault="00F80D42" w:rsidP="00F80D42">
      <w:pPr>
        <w:ind w:left="1134" w:hanging="1134"/>
        <w:jc w:val="lowKashida"/>
        <w:rPr>
          <w:lang w:val="en-US"/>
        </w:rPr>
      </w:pPr>
      <w:r w:rsidRPr="00F80D42">
        <w:t>Aziz</w:t>
      </w:r>
      <w:r w:rsidRPr="00F80D42">
        <w:rPr>
          <w:lang w:val="en-US"/>
        </w:rPr>
        <w:t xml:space="preserve"> Abdul, </w:t>
      </w:r>
      <w:r w:rsidRPr="00F80D42">
        <w:t xml:space="preserve"> </w:t>
      </w:r>
      <w:r w:rsidRPr="00F80D42">
        <w:rPr>
          <w:i/>
          <w:iCs/>
        </w:rPr>
        <w:t xml:space="preserve">Islam dan Kekerasan </w:t>
      </w:r>
      <w:r w:rsidRPr="00F80D42">
        <w:rPr>
          <w:i/>
          <w:iCs/>
          <w:lang w:val="en-US"/>
        </w:rPr>
        <w:t>d</w:t>
      </w:r>
      <w:r w:rsidRPr="00F80D42">
        <w:rPr>
          <w:i/>
          <w:iCs/>
        </w:rPr>
        <w:t xml:space="preserve">alam Rumah Tangga </w:t>
      </w:r>
      <w:proofErr w:type="spellStart"/>
      <w:r w:rsidRPr="00F80D42">
        <w:rPr>
          <w:lang w:val="en-US"/>
        </w:rPr>
        <w:t>dalam</w:t>
      </w:r>
      <w:proofErr w:type="spellEnd"/>
      <w:r w:rsidRPr="00F80D42">
        <w:rPr>
          <w:lang w:val="en-US"/>
        </w:rPr>
        <w:t xml:space="preserve"> </w:t>
      </w:r>
      <w:r w:rsidRPr="00F80D42">
        <w:t>Jurnal</w:t>
      </w:r>
      <w:r w:rsidRPr="00F80D42">
        <w:rPr>
          <w:lang w:val="en-US"/>
        </w:rPr>
        <w:t xml:space="preserve"> </w:t>
      </w:r>
      <w:r w:rsidRPr="00F80D42">
        <w:rPr>
          <w:i/>
          <w:iCs/>
        </w:rPr>
        <w:t>Kordinat</w:t>
      </w:r>
      <w:r w:rsidRPr="00F80D42">
        <w:t xml:space="preserve"> Vol. XVI No. 1 April 2017 Sekolah Tinggi Agama Islam (STAI) Nurul Iman</w:t>
      </w:r>
    </w:p>
    <w:p w:rsidR="00F80D42" w:rsidRPr="00F80D42" w:rsidRDefault="00F80D42" w:rsidP="00F80D42">
      <w:pPr>
        <w:ind w:left="1134" w:hanging="1134"/>
        <w:jc w:val="lowKashida"/>
        <w:rPr>
          <w:lang w:val="en-US"/>
        </w:rPr>
      </w:pPr>
      <w:r w:rsidRPr="00F80D42">
        <w:lastRenderedPageBreak/>
        <w:t xml:space="preserve">Azzam Manan Moehammad, </w:t>
      </w:r>
      <w:r w:rsidRPr="00F80D42">
        <w:rPr>
          <w:i/>
          <w:iCs/>
        </w:rPr>
        <w:t xml:space="preserve">Kekerasan dalam rumah tangga dalam perspektif Sosiologis, </w:t>
      </w:r>
      <w:r w:rsidRPr="00F80D42">
        <w:t>Jurnal Legislasi, Indonesia Vol.5 No.3 September 2008</w:t>
      </w:r>
    </w:p>
    <w:p w:rsidR="00F80D42" w:rsidRPr="00F80D42" w:rsidRDefault="00F80D42" w:rsidP="00F80D42">
      <w:pPr>
        <w:ind w:left="1134" w:hanging="1134"/>
        <w:jc w:val="lowKashida"/>
        <w:rPr>
          <w:lang w:val="en-US"/>
        </w:rPr>
      </w:pPr>
      <w:r w:rsidRPr="00F80D42">
        <w:t xml:space="preserve">Elmina Martha, </w:t>
      </w:r>
      <w:r w:rsidRPr="00F80D42">
        <w:rPr>
          <w:lang w:val="en-US"/>
        </w:rPr>
        <w:t xml:space="preserve">Aroma, 2003, </w:t>
      </w:r>
      <w:r w:rsidRPr="00F80D42">
        <w:rPr>
          <w:i/>
          <w:iCs/>
        </w:rPr>
        <w:t xml:space="preserve">Perempuan Kekerasan dan Hukum, </w:t>
      </w:r>
      <w:r w:rsidRPr="00F80D42">
        <w:t>UII Press</w:t>
      </w:r>
      <w:r w:rsidRPr="00F80D42">
        <w:rPr>
          <w:lang w:val="en-US"/>
        </w:rPr>
        <w:t xml:space="preserve">, </w:t>
      </w:r>
      <w:proofErr w:type="spellStart"/>
      <w:r w:rsidRPr="00F80D42">
        <w:rPr>
          <w:lang w:val="en-US"/>
        </w:rPr>
        <w:t>Yogjakarta</w:t>
      </w:r>
      <w:proofErr w:type="spellEnd"/>
    </w:p>
    <w:p w:rsidR="00F80D42" w:rsidRPr="00F80D42" w:rsidRDefault="00F80D42" w:rsidP="00F80D42">
      <w:pPr>
        <w:ind w:left="1134" w:hanging="1134"/>
        <w:jc w:val="lowKashida"/>
        <w:rPr>
          <w:lang w:val="en-US"/>
        </w:rPr>
      </w:pPr>
      <w:r w:rsidRPr="00F80D42">
        <w:t>Hadiati Soeroso,</w:t>
      </w:r>
      <w:r w:rsidRPr="00F80D42">
        <w:rPr>
          <w:lang w:val="en-US"/>
        </w:rPr>
        <w:t xml:space="preserve"> </w:t>
      </w:r>
      <w:proofErr w:type="spellStart"/>
      <w:r w:rsidRPr="00F80D42">
        <w:rPr>
          <w:lang w:val="en-US"/>
        </w:rPr>
        <w:t>Moerti</w:t>
      </w:r>
      <w:proofErr w:type="spellEnd"/>
      <w:r w:rsidRPr="00F80D42">
        <w:rPr>
          <w:lang w:val="en-US"/>
        </w:rPr>
        <w:t xml:space="preserve">, 2010, </w:t>
      </w:r>
      <w:r w:rsidRPr="00F80D42">
        <w:t xml:space="preserve"> </w:t>
      </w:r>
      <w:r w:rsidRPr="00F80D42">
        <w:rPr>
          <w:i/>
          <w:iCs/>
        </w:rPr>
        <w:t>Kekerasan Dalam Rumah Tangga Dalam Perspektif Yuridis-Viktimologis,</w:t>
      </w:r>
      <w:r w:rsidRPr="00F80D42">
        <w:t xml:space="preserve"> </w:t>
      </w:r>
      <w:proofErr w:type="spellStart"/>
      <w:r w:rsidRPr="00F80D42">
        <w:rPr>
          <w:lang w:val="en-US"/>
        </w:rPr>
        <w:t>Sinar</w:t>
      </w:r>
      <w:proofErr w:type="spellEnd"/>
      <w:r w:rsidRPr="00F80D42">
        <w:rPr>
          <w:lang w:val="en-US"/>
        </w:rPr>
        <w:t xml:space="preserve"> </w:t>
      </w:r>
      <w:proofErr w:type="spellStart"/>
      <w:r w:rsidRPr="00F80D42">
        <w:rPr>
          <w:lang w:val="en-US"/>
        </w:rPr>
        <w:t>Grafika</w:t>
      </w:r>
      <w:proofErr w:type="spellEnd"/>
      <w:r w:rsidRPr="00F80D42">
        <w:rPr>
          <w:lang w:val="en-US"/>
        </w:rPr>
        <w:t xml:space="preserve"> </w:t>
      </w:r>
      <w:r w:rsidRPr="00F80D42">
        <w:t>Jakarta</w:t>
      </w:r>
    </w:p>
    <w:p w:rsidR="00F80D42" w:rsidRPr="00F80D42" w:rsidRDefault="00F80D42" w:rsidP="00F80D42">
      <w:pPr>
        <w:ind w:left="1134" w:hanging="1134"/>
        <w:jc w:val="lowKashida"/>
        <w:rPr>
          <w:lang w:val="en-US"/>
        </w:rPr>
      </w:pPr>
      <w:r w:rsidRPr="00F80D42">
        <w:t>Kimbery Adams,</w:t>
      </w:r>
      <w:r w:rsidRPr="00F80D42">
        <w:rPr>
          <w:lang w:val="en-US"/>
        </w:rPr>
        <w:t xml:space="preserve"> </w:t>
      </w:r>
      <w:r w:rsidRPr="00F80D42">
        <w:rPr>
          <w:i/>
          <w:iCs/>
          <w:lang w:val="en-US"/>
        </w:rPr>
        <w:t xml:space="preserve">2006, </w:t>
      </w:r>
      <w:r w:rsidRPr="00F80D42">
        <w:t xml:space="preserve"> </w:t>
      </w:r>
      <w:r w:rsidRPr="00F80D42">
        <w:rPr>
          <w:i/>
          <w:iCs/>
        </w:rPr>
        <w:t xml:space="preserve">Kamus Inggris Indonesia, Indonesia Inggris Regular Verb Irregular Verb, </w:t>
      </w:r>
      <w:r w:rsidRPr="00F80D42">
        <w:t>Wahyu Media</w:t>
      </w:r>
      <w:r w:rsidRPr="00F80D42">
        <w:rPr>
          <w:lang w:val="en-US"/>
        </w:rPr>
        <w:t>, Jakarta,</w:t>
      </w:r>
      <w:r w:rsidRPr="00F80D42">
        <w:t xml:space="preserve"> </w:t>
      </w:r>
    </w:p>
    <w:p w:rsidR="00F80D42" w:rsidRPr="00F80D42" w:rsidRDefault="00F80D42" w:rsidP="00F80D42">
      <w:pPr>
        <w:ind w:left="1134" w:hanging="1134"/>
        <w:jc w:val="lowKashida"/>
        <w:rPr>
          <w:lang w:val="en-US"/>
        </w:rPr>
      </w:pPr>
      <w:r w:rsidRPr="00F80D42">
        <w:t xml:space="preserve">Risa Dewi, </w:t>
      </w:r>
      <w:r w:rsidRPr="00F80D42">
        <w:rPr>
          <w:lang w:val="en-US"/>
        </w:rPr>
        <w:t xml:space="preserve">Nia, </w:t>
      </w:r>
      <w:r w:rsidRPr="00F80D42">
        <w:rPr>
          <w:i/>
          <w:iCs/>
        </w:rPr>
        <w:t xml:space="preserve">Kekerasan Dalam Rumah Tangga, </w:t>
      </w:r>
      <w:r w:rsidRPr="00F80D42">
        <w:t>PSIK Fakultas Kedokteran, Universitas Sriwijaya</w:t>
      </w:r>
    </w:p>
    <w:p w:rsidR="00F80D42" w:rsidRPr="00F80D42" w:rsidRDefault="00F80D42" w:rsidP="00F80D42">
      <w:pPr>
        <w:ind w:left="1134" w:hanging="1134"/>
        <w:jc w:val="lowKashida"/>
      </w:pPr>
      <w:r w:rsidRPr="00F80D42">
        <w:t>Sinta</w:t>
      </w:r>
      <w:r w:rsidRPr="00F80D42">
        <w:rPr>
          <w:lang w:val="en-US"/>
        </w:rPr>
        <w:t xml:space="preserve"> </w:t>
      </w:r>
      <w:r w:rsidRPr="00F80D42">
        <w:t>Eloe</w:t>
      </w:r>
      <w:r w:rsidRPr="00F80D42">
        <w:rPr>
          <w:lang w:val="en-US"/>
        </w:rPr>
        <w:t xml:space="preserve"> Libby, </w:t>
      </w:r>
      <w:r w:rsidRPr="00F80D42">
        <w:t>Tri Soekirman, Paul Sinta</w:t>
      </w:r>
      <w:r w:rsidRPr="00F80D42">
        <w:rPr>
          <w:lang w:val="en-US"/>
        </w:rPr>
        <w:t xml:space="preserve"> </w:t>
      </w:r>
      <w:r w:rsidRPr="00F80D42">
        <w:t xml:space="preserve">Eloe, </w:t>
      </w:r>
      <w:r w:rsidRPr="00F80D42">
        <w:rPr>
          <w:lang w:val="en-US"/>
        </w:rPr>
        <w:t xml:space="preserve">2011, </w:t>
      </w:r>
      <w:r w:rsidRPr="00F80D42">
        <w:rPr>
          <w:i/>
          <w:iCs/>
        </w:rPr>
        <w:t xml:space="preserve">Jalan Panjang Meneuju Keharmonisan Rumah Tangga, </w:t>
      </w:r>
      <w:r w:rsidRPr="00F80D42">
        <w:t xml:space="preserve">Nusa Tenggara Timur, </w:t>
      </w:r>
      <w:r w:rsidRPr="00F80D42">
        <w:rPr>
          <w:lang w:val="en-US"/>
        </w:rPr>
        <w:t>(</w:t>
      </w:r>
      <w:proofErr w:type="spellStart"/>
      <w:r w:rsidRPr="00F80D42">
        <w:rPr>
          <w:lang w:val="en-US"/>
        </w:rPr>
        <w:t>Kupang</w:t>
      </w:r>
      <w:proofErr w:type="spellEnd"/>
      <w:r w:rsidRPr="00F80D42">
        <w:rPr>
          <w:lang w:val="en-US"/>
        </w:rPr>
        <w:t xml:space="preserve">, </w:t>
      </w:r>
      <w:r w:rsidRPr="00F80D42">
        <w:t>Rumah Perempuan</w:t>
      </w:r>
    </w:p>
    <w:p w:rsidR="00F80D42" w:rsidRPr="00F80D42" w:rsidRDefault="00F80D42" w:rsidP="00F80D42">
      <w:pPr>
        <w:ind w:left="1134" w:hanging="1134"/>
        <w:jc w:val="lowKashida"/>
        <w:rPr>
          <w:lang w:val="en-US"/>
        </w:rPr>
      </w:pPr>
      <w:r w:rsidRPr="00F80D42">
        <w:t>Warson Munawwir</w:t>
      </w:r>
      <w:r w:rsidRPr="00F80D42">
        <w:rPr>
          <w:lang w:val="en-US"/>
        </w:rPr>
        <w:t xml:space="preserve"> Ahmad</w:t>
      </w:r>
      <w:r w:rsidRPr="00F80D42">
        <w:t xml:space="preserve">, </w:t>
      </w:r>
      <w:r w:rsidRPr="00F80D42">
        <w:rPr>
          <w:lang w:val="en-US"/>
        </w:rPr>
        <w:t xml:space="preserve">1997, </w:t>
      </w:r>
      <w:r w:rsidRPr="00F80D42">
        <w:rPr>
          <w:i/>
          <w:iCs/>
        </w:rPr>
        <w:t xml:space="preserve">Al-Munawwir, Kamus Arab Indonesia, </w:t>
      </w:r>
      <w:r w:rsidRPr="00F80D42">
        <w:t>Pustaka Progressif</w:t>
      </w:r>
      <w:r w:rsidRPr="00F80D42">
        <w:rPr>
          <w:lang w:val="en-US"/>
        </w:rPr>
        <w:t xml:space="preserve">, </w:t>
      </w:r>
      <w:r w:rsidRPr="00F80D42">
        <w:t xml:space="preserve">Yogyakarta </w:t>
      </w:r>
    </w:p>
    <w:p w:rsidR="00F80D42" w:rsidRPr="00F80D42" w:rsidRDefault="00F80D42" w:rsidP="00F80D42">
      <w:pPr>
        <w:ind w:left="1134" w:hanging="1134"/>
        <w:jc w:val="lowKashida"/>
      </w:pPr>
      <w:r w:rsidRPr="00F80D42">
        <w:rPr>
          <w:lang w:val="en-US"/>
        </w:rPr>
        <w:t xml:space="preserve">Tim </w:t>
      </w:r>
      <w:proofErr w:type="spellStart"/>
      <w:r w:rsidRPr="00F80D42">
        <w:rPr>
          <w:lang w:val="en-US"/>
        </w:rPr>
        <w:t>penulis</w:t>
      </w:r>
      <w:proofErr w:type="spellEnd"/>
      <w:r w:rsidRPr="00F80D42">
        <w:rPr>
          <w:lang w:val="en-US"/>
        </w:rPr>
        <w:t xml:space="preserve">, </w:t>
      </w:r>
      <w:r w:rsidRPr="00F80D42">
        <w:rPr>
          <w:i/>
          <w:iCs/>
        </w:rPr>
        <w:t>Kamus Besar Bahasa Indonesia</w:t>
      </w:r>
      <w:r w:rsidRPr="00F80D42">
        <w:t xml:space="preserve"> </w:t>
      </w:r>
      <w:r w:rsidRPr="00F80D42">
        <w:rPr>
          <w:lang w:val="en-US"/>
        </w:rPr>
        <w:t xml:space="preserve">2007, </w:t>
      </w:r>
      <w:r w:rsidRPr="00F80D42">
        <w:t>Balai Pustaka</w:t>
      </w:r>
      <w:r w:rsidRPr="00F80D42">
        <w:rPr>
          <w:lang w:val="en-US"/>
        </w:rPr>
        <w:t>, Jakarta</w:t>
      </w:r>
    </w:p>
    <w:p w:rsidR="00F80D42" w:rsidRPr="00F80D42" w:rsidRDefault="00F80D42" w:rsidP="00F80D42">
      <w:pPr>
        <w:ind w:left="1134" w:hanging="1134"/>
        <w:jc w:val="lowKashida"/>
      </w:pPr>
      <w:r w:rsidRPr="00F80D42">
        <w:t>Warson Munawwir</w:t>
      </w:r>
      <w:r w:rsidRPr="00F80D42">
        <w:rPr>
          <w:lang w:val="en-US"/>
        </w:rPr>
        <w:t xml:space="preserve"> Ahmad</w:t>
      </w:r>
      <w:r w:rsidRPr="00F80D42">
        <w:t xml:space="preserve">, </w:t>
      </w:r>
      <w:r w:rsidRPr="00F80D42">
        <w:rPr>
          <w:lang w:val="en-US"/>
        </w:rPr>
        <w:t xml:space="preserve">1997, </w:t>
      </w:r>
      <w:r w:rsidRPr="00F80D42">
        <w:rPr>
          <w:i/>
          <w:iCs/>
        </w:rPr>
        <w:t xml:space="preserve">Al-Munawwir, Kamus Arab Indonesia, </w:t>
      </w:r>
      <w:r w:rsidRPr="00F80D42">
        <w:t>Pustaka Progressif</w:t>
      </w:r>
      <w:r w:rsidRPr="00F80D42">
        <w:rPr>
          <w:lang w:val="en-US"/>
        </w:rPr>
        <w:t xml:space="preserve">, </w:t>
      </w:r>
      <w:r w:rsidRPr="00F80D42">
        <w:t xml:space="preserve">Yogyakarta </w:t>
      </w:r>
    </w:p>
    <w:p w:rsidR="00F80D42" w:rsidRPr="00F80D42" w:rsidRDefault="006C0AA2" w:rsidP="00F80D42">
      <w:pPr>
        <w:ind w:left="1134" w:hanging="1134"/>
        <w:jc w:val="lowKashida"/>
        <w:rPr>
          <w:lang w:val="en-US"/>
        </w:rPr>
      </w:pPr>
      <w:hyperlink r:id="rId8" w:history="1">
        <w:r w:rsidR="00F80D42" w:rsidRPr="00F80D42">
          <w:rPr>
            <w:rStyle w:val="Hyperlink"/>
          </w:rPr>
          <w:t>http://baranews.co/2017/11/19/psikologi-berbagai-permasalahan-dalam-perkawinan/</w:t>
        </w:r>
      </w:hyperlink>
      <w:r w:rsidR="00F80D42" w:rsidRPr="00F80D42">
        <w:t xml:space="preserve"> diakses pada 18 Desember 2019 pukul 21:45 WIB</w:t>
      </w:r>
      <w:r w:rsidR="00F80D42" w:rsidRPr="00F80D42">
        <w:rPr>
          <w:b/>
          <w:bCs/>
        </w:rPr>
        <w:t xml:space="preserve"> </w:t>
      </w:r>
    </w:p>
    <w:p w:rsidR="00F80D42" w:rsidRPr="00F80D42" w:rsidRDefault="006C0AA2" w:rsidP="00F80D42">
      <w:pPr>
        <w:ind w:left="1134" w:hanging="1134"/>
        <w:jc w:val="lowKashida"/>
        <w:rPr>
          <w:lang w:val="en-US"/>
        </w:rPr>
      </w:pPr>
      <w:hyperlink r:id="rId9" w:history="1">
        <w:r w:rsidR="00F80D42" w:rsidRPr="00F80D42">
          <w:rPr>
            <w:rStyle w:val="Hyperlink"/>
          </w:rPr>
          <w:t>https://play.google.com/store/apps/details?id=com.raymo.uupenghapusankdrt</w:t>
        </w:r>
      </w:hyperlink>
      <w:r w:rsidR="00F80D42" w:rsidRPr="00F80D42">
        <w:t xml:space="preserve"> diakses pada 23 Desember 19 pukul 13:15 WIB</w:t>
      </w:r>
    </w:p>
    <w:p w:rsidR="00F80D42" w:rsidRPr="00F80D42" w:rsidRDefault="00F80D42" w:rsidP="00F80D42">
      <w:pPr>
        <w:ind w:left="1134" w:hanging="1134"/>
        <w:jc w:val="lowKashida"/>
      </w:pPr>
      <w:r w:rsidRPr="00F80D42">
        <w:t>wawancara dengan Khairuddin Kepala BP4 KUA Kecamatan Seberang Ulu II Kelurahan 10 Ulu Palembang</w:t>
      </w:r>
    </w:p>
    <w:p w:rsidR="00F80D42" w:rsidRPr="00F80D42" w:rsidRDefault="00F80D42" w:rsidP="00F80D42">
      <w:pPr>
        <w:ind w:left="1134" w:hanging="1134"/>
        <w:jc w:val="lowKashida"/>
      </w:pPr>
      <w:r w:rsidRPr="00F80D42">
        <w:rPr>
          <w:lang w:val="en-US"/>
        </w:rPr>
        <w:t xml:space="preserve">________________, </w:t>
      </w:r>
      <w:r w:rsidRPr="00F80D42">
        <w:t>Nasrullah BP4 KUA Kecamatan Seberang Ulu II Kelurahan 10 Ulu Palembang</w:t>
      </w:r>
    </w:p>
    <w:p w:rsidR="00F80D42" w:rsidRPr="00F80D42" w:rsidRDefault="00F80D42" w:rsidP="00F80D42">
      <w:pPr>
        <w:ind w:left="1134" w:hanging="1134"/>
        <w:jc w:val="lowKashida"/>
        <w:rPr>
          <w:lang w:val="en-US"/>
        </w:rPr>
      </w:pPr>
      <w:r w:rsidRPr="00F80D42">
        <w:rPr>
          <w:lang w:val="en-US"/>
        </w:rPr>
        <w:t xml:space="preserve">________________, </w:t>
      </w:r>
      <w:r w:rsidRPr="00F80D42">
        <w:t>subjek M korban kekerasan dalam rumah tangga Kecamatan Seberang Ulu II Kelurahan 10 Ulu Palembang</w:t>
      </w:r>
    </w:p>
    <w:p w:rsidR="00F80D42" w:rsidRPr="00F80D42" w:rsidRDefault="00F80D42" w:rsidP="00F80D42">
      <w:pPr>
        <w:ind w:left="1134" w:hanging="1134"/>
        <w:jc w:val="lowKashida"/>
        <w:rPr>
          <w:lang w:val="en-US"/>
        </w:rPr>
      </w:pPr>
      <w:r w:rsidRPr="00F80D42">
        <w:rPr>
          <w:lang w:val="en-US"/>
        </w:rPr>
        <w:lastRenderedPageBreak/>
        <w:t xml:space="preserve">________________, </w:t>
      </w:r>
      <w:r w:rsidRPr="00F80D42">
        <w:t>subjek R korban kekerasan dalam rumah tangga Kecamatan Seberang Ulu II Kelurahan 10 Ulu Palembang</w:t>
      </w:r>
    </w:p>
    <w:p w:rsidR="00F80D42" w:rsidRPr="00F80D42" w:rsidRDefault="00F80D42" w:rsidP="00F80D42">
      <w:pPr>
        <w:ind w:left="1134" w:hanging="1134"/>
        <w:jc w:val="lowKashida"/>
      </w:pPr>
      <w:r w:rsidRPr="00F80D42">
        <w:rPr>
          <w:lang w:val="en-US"/>
        </w:rPr>
        <w:t>________________</w:t>
      </w:r>
      <w:proofErr w:type="gramStart"/>
      <w:r w:rsidRPr="00F80D42">
        <w:rPr>
          <w:lang w:val="en-US"/>
        </w:rPr>
        <w:t>,</w:t>
      </w:r>
      <w:r w:rsidRPr="00F80D42">
        <w:t>subjek</w:t>
      </w:r>
      <w:proofErr w:type="gramEnd"/>
      <w:r w:rsidRPr="00F80D42">
        <w:t xml:space="preserve"> A korban kekerasan dalam rumah tangga Kecamatan Seberang Ulu II Kelurahan 10 Ulu Palembang</w:t>
      </w:r>
    </w:p>
    <w:sectPr w:rsidR="00F80D42" w:rsidRPr="00F80D42" w:rsidSect="00752076">
      <w:headerReference w:type="even" r:id="rId10"/>
      <w:headerReference w:type="default" r:id="rId11"/>
      <w:footerReference w:type="even" r:id="rId12"/>
      <w:footerReference w:type="default" r:id="rId13"/>
      <w:headerReference w:type="first" r:id="rId14"/>
      <w:footerReference w:type="first" r:id="rId15"/>
      <w:pgSz w:w="11906" w:h="16838"/>
      <w:pgMar w:top="1705" w:right="1125" w:bottom="1266" w:left="1702" w:header="41" w:footer="728" w:gutter="0"/>
      <w:pgNumType w:start="4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AA2" w:rsidRDefault="006C0AA2">
      <w:pPr>
        <w:spacing w:after="0" w:line="240" w:lineRule="auto"/>
      </w:pPr>
      <w:r>
        <w:separator/>
      </w:r>
    </w:p>
  </w:endnote>
  <w:endnote w:type="continuationSeparator" w:id="0">
    <w:p w:rsidR="006C0AA2" w:rsidRDefault="006C0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E97" w:rsidRDefault="000E5E97">
    <w:pPr>
      <w:spacing w:after="30"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50</w:t>
    </w:r>
    <w:r>
      <w:rPr>
        <w:rFonts w:ascii="Calibri" w:eastAsia="Calibri" w:hAnsi="Calibri" w:cs="Calibri"/>
        <w:sz w:val="22"/>
      </w:rPr>
      <w:fldChar w:fldCharType="end"/>
    </w:r>
    <w:r>
      <w:rPr>
        <w:rFonts w:ascii="Calibri" w:eastAsia="Calibri" w:hAnsi="Calibri" w:cs="Calibri"/>
        <w:sz w:val="22"/>
      </w:rPr>
      <w:t xml:space="preserve"> </w:t>
    </w:r>
  </w:p>
  <w:p w:rsidR="000E5E97" w:rsidRDefault="000E5E97">
    <w:pPr>
      <w:spacing w:after="0" w:line="240"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4185865"/>
      <w:docPartObj>
        <w:docPartGallery w:val="Page Numbers (Bottom of Page)"/>
        <w:docPartUnique/>
      </w:docPartObj>
    </w:sdtPr>
    <w:sdtEndPr>
      <w:rPr>
        <w:noProof/>
      </w:rPr>
    </w:sdtEndPr>
    <w:sdtContent>
      <w:p w:rsidR="000E5E97" w:rsidRDefault="000E5E97">
        <w:pPr>
          <w:pStyle w:val="Footer"/>
          <w:jc w:val="center"/>
        </w:pPr>
        <w:r>
          <w:fldChar w:fldCharType="begin"/>
        </w:r>
        <w:r>
          <w:instrText xml:space="preserve"> PAGE   \* MERGEFORMAT </w:instrText>
        </w:r>
        <w:r>
          <w:fldChar w:fldCharType="separate"/>
        </w:r>
        <w:r w:rsidR="00DC0AAE">
          <w:rPr>
            <w:noProof/>
          </w:rPr>
          <w:t>40</w:t>
        </w:r>
        <w:r>
          <w:rPr>
            <w:noProof/>
          </w:rPr>
          <w:fldChar w:fldCharType="end"/>
        </w:r>
      </w:p>
    </w:sdtContent>
  </w:sdt>
  <w:p w:rsidR="000E5E97" w:rsidRDefault="000E5E97">
    <w:pPr>
      <w:spacing w:after="0" w:line="240" w:lineRule="auto"/>
      <w:ind w:lef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E97" w:rsidRDefault="000E5E97">
    <w:pPr>
      <w:spacing w:after="30" w:line="240" w:lineRule="auto"/>
      <w:ind w:left="0" w:firstLine="0"/>
      <w:jc w:val="center"/>
    </w:pPr>
    <w:r>
      <w:fldChar w:fldCharType="begin"/>
    </w:r>
    <w:r>
      <w:instrText xml:space="preserve"> PAGE   \* MERGEFORMAT </w:instrText>
    </w:r>
    <w:r>
      <w:fldChar w:fldCharType="separate"/>
    </w:r>
    <w:r>
      <w:rPr>
        <w:rFonts w:ascii="Calibri" w:eastAsia="Calibri" w:hAnsi="Calibri" w:cs="Calibri"/>
        <w:sz w:val="22"/>
      </w:rPr>
      <w:t>50</w:t>
    </w:r>
    <w:r>
      <w:rPr>
        <w:rFonts w:ascii="Calibri" w:eastAsia="Calibri" w:hAnsi="Calibri" w:cs="Calibri"/>
        <w:sz w:val="22"/>
      </w:rPr>
      <w:fldChar w:fldCharType="end"/>
    </w:r>
    <w:r>
      <w:rPr>
        <w:rFonts w:ascii="Calibri" w:eastAsia="Calibri" w:hAnsi="Calibri" w:cs="Calibri"/>
        <w:sz w:val="22"/>
      </w:rPr>
      <w:t xml:space="preserve"> </w:t>
    </w:r>
  </w:p>
  <w:p w:rsidR="000E5E97" w:rsidRDefault="000E5E97">
    <w:pPr>
      <w:spacing w:after="0" w:line="240" w:lineRule="auto"/>
      <w:ind w:lef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AA2" w:rsidRDefault="006C0AA2">
      <w:pPr>
        <w:spacing w:after="0" w:line="254" w:lineRule="auto"/>
        <w:ind w:left="0" w:firstLine="720"/>
      </w:pPr>
      <w:r>
        <w:separator/>
      </w:r>
    </w:p>
  </w:footnote>
  <w:footnote w:type="continuationSeparator" w:id="0">
    <w:p w:rsidR="006C0AA2" w:rsidRDefault="006C0AA2">
      <w:pPr>
        <w:spacing w:after="0" w:line="254" w:lineRule="auto"/>
        <w:ind w:left="0" w:firstLine="720"/>
      </w:pPr>
      <w:r>
        <w:continuationSeparator/>
      </w:r>
    </w:p>
  </w:footnote>
  <w:footnote w:id="1">
    <w:p w:rsidR="000E5E97" w:rsidRPr="00D2190F" w:rsidRDefault="000E5E97" w:rsidP="00BF090C">
      <w:pPr>
        <w:pStyle w:val="FootnoteText"/>
        <w:ind w:firstLine="720"/>
        <w:rPr>
          <w:rFonts w:asciiTheme="majorBidi" w:hAnsiTheme="majorBidi" w:cstheme="majorBidi"/>
        </w:rPr>
      </w:pPr>
      <w:r>
        <w:rPr>
          <w:rStyle w:val="FootnoteReference"/>
        </w:rPr>
        <w:footnoteRef/>
      </w:r>
      <w:r>
        <w:t xml:space="preserve"> </w:t>
      </w:r>
      <w:r>
        <w:rPr>
          <w:rFonts w:asciiTheme="majorBidi" w:hAnsiTheme="majorBidi" w:cstheme="majorBidi"/>
        </w:rPr>
        <w:t xml:space="preserve">Al-Qur’an Surah </w:t>
      </w:r>
      <w:proofErr w:type="spellStart"/>
      <w:r>
        <w:rPr>
          <w:rFonts w:asciiTheme="majorBidi" w:hAnsiTheme="majorBidi" w:cstheme="majorBidi"/>
        </w:rPr>
        <w:t>Ar</w:t>
      </w:r>
      <w:proofErr w:type="spellEnd"/>
      <w:r>
        <w:rPr>
          <w:rFonts w:asciiTheme="majorBidi" w:hAnsiTheme="majorBidi" w:cstheme="majorBidi"/>
        </w:rPr>
        <w:t>-Rum: 21</w:t>
      </w:r>
    </w:p>
  </w:footnote>
  <w:footnote w:id="2">
    <w:p w:rsidR="000E5E97" w:rsidRPr="00C70B37" w:rsidRDefault="000E5E97" w:rsidP="00BF090C">
      <w:pPr>
        <w:pStyle w:val="FootnoteText"/>
        <w:ind w:firstLine="720"/>
      </w:pPr>
      <w:r>
        <w:rPr>
          <w:rStyle w:val="FootnoteReference"/>
        </w:rPr>
        <w:footnoteRef/>
      </w:r>
      <w:proofErr w:type="spellStart"/>
      <w:r>
        <w:rPr>
          <w:rFonts w:asciiTheme="majorBidi" w:hAnsiTheme="majorBidi" w:cstheme="majorBidi"/>
        </w:rPr>
        <w:t>Beni</w:t>
      </w:r>
      <w:proofErr w:type="spellEnd"/>
      <w:r>
        <w:rPr>
          <w:rFonts w:asciiTheme="majorBidi" w:hAnsiTheme="majorBidi" w:cstheme="majorBidi"/>
        </w:rPr>
        <w:t xml:space="preserve"> Ahmad </w:t>
      </w:r>
      <w:proofErr w:type="spellStart"/>
      <w:r>
        <w:rPr>
          <w:rFonts w:asciiTheme="majorBidi" w:hAnsiTheme="majorBidi" w:cstheme="majorBidi"/>
        </w:rPr>
        <w:t>Saebani</w:t>
      </w:r>
      <w:proofErr w:type="spellEnd"/>
      <w:r>
        <w:rPr>
          <w:rFonts w:asciiTheme="majorBidi" w:hAnsiTheme="majorBidi" w:cstheme="majorBidi"/>
        </w:rPr>
        <w:t xml:space="preserve">,  </w:t>
      </w:r>
      <w:proofErr w:type="spellStart"/>
      <w:r>
        <w:rPr>
          <w:rFonts w:asciiTheme="majorBidi" w:hAnsiTheme="majorBidi" w:cstheme="majorBidi"/>
          <w:i/>
          <w:iCs/>
        </w:rPr>
        <w:t>Fiqh</w:t>
      </w:r>
      <w:proofErr w:type="spellEnd"/>
      <w:r>
        <w:rPr>
          <w:rFonts w:asciiTheme="majorBidi" w:hAnsiTheme="majorBidi" w:cstheme="majorBidi"/>
          <w:i/>
          <w:iCs/>
        </w:rPr>
        <w:t xml:space="preserve"> </w:t>
      </w:r>
      <w:proofErr w:type="spellStart"/>
      <w:r>
        <w:rPr>
          <w:rFonts w:asciiTheme="majorBidi" w:hAnsiTheme="majorBidi" w:cstheme="majorBidi"/>
          <w:i/>
          <w:iCs/>
        </w:rPr>
        <w:t>Munakahat</w:t>
      </w:r>
      <w:proofErr w:type="spellEnd"/>
      <w:r>
        <w:rPr>
          <w:rFonts w:asciiTheme="majorBidi" w:hAnsiTheme="majorBidi" w:cstheme="majorBidi"/>
          <w:i/>
          <w:iCs/>
        </w:rPr>
        <w:t xml:space="preserve"> , </w:t>
      </w:r>
      <w:r>
        <w:rPr>
          <w:rFonts w:asciiTheme="majorBidi" w:hAnsiTheme="majorBidi" w:cstheme="majorBidi"/>
        </w:rPr>
        <w:t xml:space="preserve">(Bandung: </w:t>
      </w:r>
      <w:proofErr w:type="spellStart"/>
      <w:r>
        <w:rPr>
          <w:rFonts w:asciiTheme="majorBidi" w:hAnsiTheme="majorBidi" w:cstheme="majorBidi"/>
        </w:rPr>
        <w:t>Pustaka</w:t>
      </w:r>
      <w:proofErr w:type="spellEnd"/>
      <w:r>
        <w:rPr>
          <w:rFonts w:asciiTheme="majorBidi" w:hAnsiTheme="majorBidi" w:cstheme="majorBidi"/>
        </w:rPr>
        <w:t xml:space="preserve"> </w:t>
      </w:r>
      <w:proofErr w:type="spellStart"/>
      <w:r>
        <w:rPr>
          <w:rFonts w:asciiTheme="majorBidi" w:hAnsiTheme="majorBidi" w:cstheme="majorBidi"/>
        </w:rPr>
        <w:t>Setia</w:t>
      </w:r>
      <w:proofErr w:type="spellEnd"/>
      <w:r>
        <w:rPr>
          <w:rFonts w:asciiTheme="majorBidi" w:hAnsiTheme="majorBidi" w:cstheme="majorBidi"/>
        </w:rPr>
        <w:t>, 2001) 9-10</w:t>
      </w:r>
      <w:r>
        <w:t xml:space="preserve"> </w:t>
      </w:r>
    </w:p>
  </w:footnote>
  <w:footnote w:id="3">
    <w:p w:rsidR="000E5E97" w:rsidRPr="00C769C7" w:rsidRDefault="000E5E97" w:rsidP="00BF090C">
      <w:pPr>
        <w:pStyle w:val="FootnoteText"/>
        <w:ind w:firstLine="720"/>
        <w:rPr>
          <w:rFonts w:asciiTheme="majorBidi" w:hAnsiTheme="majorBidi" w:cstheme="majorBidi"/>
        </w:rPr>
      </w:pPr>
      <w:r w:rsidRPr="00C769C7">
        <w:rPr>
          <w:rStyle w:val="FootnoteReference"/>
          <w:rFonts w:asciiTheme="majorBidi" w:hAnsiTheme="majorBidi" w:cstheme="majorBidi"/>
        </w:rPr>
        <w:footnoteRef/>
      </w:r>
      <w:r w:rsidRPr="00C769C7">
        <w:rPr>
          <w:rFonts w:asciiTheme="majorBidi" w:hAnsiTheme="majorBidi" w:cstheme="majorBidi"/>
        </w:rPr>
        <w:t xml:space="preserve"> </w:t>
      </w:r>
      <w:r w:rsidRPr="00C769C7">
        <w:rPr>
          <w:rFonts w:asciiTheme="majorBidi" w:hAnsiTheme="majorBidi" w:cstheme="majorBidi"/>
          <w:i/>
          <w:iCs/>
        </w:rPr>
        <w:t xml:space="preserve">Private </w:t>
      </w:r>
      <w:proofErr w:type="spellStart"/>
      <w:r w:rsidRPr="00C769C7">
        <w:rPr>
          <w:rFonts w:asciiTheme="majorBidi" w:hAnsiTheme="majorBidi" w:cstheme="majorBidi"/>
        </w:rPr>
        <w:t>menurut</w:t>
      </w:r>
      <w:proofErr w:type="spellEnd"/>
      <w:r w:rsidRPr="00C769C7">
        <w:rPr>
          <w:rFonts w:asciiTheme="majorBidi" w:hAnsiTheme="majorBidi" w:cstheme="majorBidi"/>
        </w:rPr>
        <w:t xml:space="preserve"> </w:t>
      </w:r>
      <w:proofErr w:type="spellStart"/>
      <w:r w:rsidRPr="00C769C7">
        <w:rPr>
          <w:rFonts w:asciiTheme="majorBidi" w:hAnsiTheme="majorBidi" w:cstheme="majorBidi"/>
        </w:rPr>
        <w:t>bahasa</w:t>
      </w:r>
      <w:proofErr w:type="spellEnd"/>
      <w:r w:rsidRPr="00C769C7">
        <w:rPr>
          <w:rFonts w:asciiTheme="majorBidi" w:hAnsiTheme="majorBidi" w:cstheme="majorBidi"/>
        </w:rPr>
        <w:t xml:space="preserve"> </w:t>
      </w:r>
      <w:proofErr w:type="spellStart"/>
      <w:r w:rsidRPr="00C769C7">
        <w:rPr>
          <w:rFonts w:asciiTheme="majorBidi" w:hAnsiTheme="majorBidi" w:cstheme="majorBidi"/>
        </w:rPr>
        <w:t>artinya</w:t>
      </w:r>
      <w:proofErr w:type="spellEnd"/>
      <w:r w:rsidRPr="00C769C7">
        <w:rPr>
          <w:rFonts w:asciiTheme="majorBidi" w:hAnsiTheme="majorBidi" w:cstheme="majorBidi"/>
        </w:rPr>
        <w:t xml:space="preserve"> </w:t>
      </w:r>
      <w:proofErr w:type="spellStart"/>
      <w:r w:rsidRPr="00C769C7">
        <w:rPr>
          <w:rFonts w:asciiTheme="majorBidi" w:hAnsiTheme="majorBidi" w:cstheme="majorBidi"/>
        </w:rPr>
        <w:t>pribadi</w:t>
      </w:r>
      <w:proofErr w:type="spellEnd"/>
      <w:r w:rsidRPr="00C769C7">
        <w:rPr>
          <w:rFonts w:asciiTheme="majorBidi" w:hAnsiTheme="majorBidi" w:cstheme="majorBidi"/>
        </w:rPr>
        <w:t xml:space="preserve">, </w:t>
      </w:r>
      <w:proofErr w:type="spellStart"/>
      <w:r w:rsidRPr="00C769C7">
        <w:rPr>
          <w:rFonts w:asciiTheme="majorBidi" w:hAnsiTheme="majorBidi" w:cstheme="majorBidi"/>
        </w:rPr>
        <w:t>lihat</w:t>
      </w:r>
      <w:proofErr w:type="spellEnd"/>
      <w:r w:rsidRPr="00C769C7">
        <w:rPr>
          <w:rFonts w:asciiTheme="majorBidi" w:hAnsiTheme="majorBidi" w:cstheme="majorBidi"/>
        </w:rPr>
        <w:t xml:space="preserve"> </w:t>
      </w:r>
      <w:proofErr w:type="spellStart"/>
      <w:r w:rsidRPr="00C769C7">
        <w:rPr>
          <w:rFonts w:asciiTheme="majorBidi" w:hAnsiTheme="majorBidi" w:cstheme="majorBidi"/>
        </w:rPr>
        <w:t>Kimbery</w:t>
      </w:r>
      <w:proofErr w:type="spellEnd"/>
      <w:r w:rsidRPr="00C769C7">
        <w:rPr>
          <w:rFonts w:asciiTheme="majorBidi" w:hAnsiTheme="majorBidi" w:cstheme="majorBidi"/>
        </w:rPr>
        <w:t xml:space="preserve"> Adams, </w:t>
      </w:r>
      <w:proofErr w:type="spellStart"/>
      <w:r w:rsidRPr="00C769C7">
        <w:rPr>
          <w:rFonts w:asciiTheme="majorBidi" w:hAnsiTheme="majorBidi" w:cstheme="majorBidi"/>
          <w:i/>
          <w:iCs/>
        </w:rPr>
        <w:t>Kamus</w:t>
      </w:r>
      <w:proofErr w:type="spellEnd"/>
      <w:r w:rsidRPr="00C769C7">
        <w:rPr>
          <w:rFonts w:asciiTheme="majorBidi" w:hAnsiTheme="majorBidi" w:cstheme="majorBidi"/>
          <w:i/>
          <w:iCs/>
        </w:rPr>
        <w:t xml:space="preserve"> </w:t>
      </w:r>
      <w:proofErr w:type="spellStart"/>
      <w:r w:rsidRPr="00C769C7">
        <w:rPr>
          <w:rFonts w:asciiTheme="majorBidi" w:hAnsiTheme="majorBidi" w:cstheme="majorBidi"/>
          <w:i/>
          <w:iCs/>
        </w:rPr>
        <w:t>Inggris</w:t>
      </w:r>
      <w:proofErr w:type="spellEnd"/>
      <w:r w:rsidRPr="00C769C7">
        <w:rPr>
          <w:rFonts w:asciiTheme="majorBidi" w:hAnsiTheme="majorBidi" w:cstheme="majorBidi"/>
          <w:i/>
          <w:iCs/>
        </w:rPr>
        <w:t xml:space="preserve"> Indonesia, Indonesia </w:t>
      </w:r>
      <w:proofErr w:type="spellStart"/>
      <w:r w:rsidRPr="00C769C7">
        <w:rPr>
          <w:rFonts w:asciiTheme="majorBidi" w:hAnsiTheme="majorBidi" w:cstheme="majorBidi"/>
          <w:i/>
          <w:iCs/>
        </w:rPr>
        <w:t>Inggris</w:t>
      </w:r>
      <w:proofErr w:type="spellEnd"/>
      <w:r w:rsidRPr="00C769C7">
        <w:rPr>
          <w:rFonts w:asciiTheme="majorBidi" w:hAnsiTheme="majorBidi" w:cstheme="majorBidi"/>
          <w:i/>
          <w:iCs/>
        </w:rPr>
        <w:t xml:space="preserve"> Regular Verb Irregular Verb, </w:t>
      </w:r>
      <w:r>
        <w:rPr>
          <w:rFonts w:asciiTheme="majorBidi" w:hAnsiTheme="majorBidi" w:cstheme="majorBidi"/>
        </w:rPr>
        <w:t>(</w:t>
      </w:r>
      <w:r w:rsidRPr="00C769C7">
        <w:rPr>
          <w:rFonts w:asciiTheme="majorBidi" w:hAnsiTheme="majorBidi" w:cstheme="majorBidi"/>
        </w:rPr>
        <w:t xml:space="preserve">Jakarta, </w:t>
      </w:r>
      <w:proofErr w:type="spellStart"/>
      <w:r w:rsidRPr="00C769C7">
        <w:rPr>
          <w:rFonts w:asciiTheme="majorBidi" w:hAnsiTheme="majorBidi" w:cstheme="majorBidi"/>
        </w:rPr>
        <w:t>Wahyu</w:t>
      </w:r>
      <w:proofErr w:type="spellEnd"/>
      <w:r w:rsidRPr="00C769C7">
        <w:rPr>
          <w:rFonts w:asciiTheme="majorBidi" w:hAnsiTheme="majorBidi" w:cstheme="majorBidi"/>
        </w:rPr>
        <w:t xml:space="preserve"> Media 2006</w:t>
      </w:r>
      <w:r>
        <w:rPr>
          <w:rFonts w:asciiTheme="majorBidi" w:hAnsiTheme="majorBidi" w:cstheme="majorBidi"/>
        </w:rPr>
        <w:t xml:space="preserve">), </w:t>
      </w:r>
      <w:r w:rsidRPr="00C769C7">
        <w:rPr>
          <w:rFonts w:asciiTheme="majorBidi" w:hAnsiTheme="majorBidi" w:cstheme="majorBidi"/>
        </w:rPr>
        <w:t>209</w:t>
      </w:r>
    </w:p>
  </w:footnote>
  <w:footnote w:id="4">
    <w:p w:rsidR="000E5E97" w:rsidRPr="00E05E03" w:rsidRDefault="000E5E97" w:rsidP="00BF090C">
      <w:pPr>
        <w:pStyle w:val="FootnoteText"/>
        <w:ind w:firstLine="720"/>
        <w:rPr>
          <w:rFonts w:asciiTheme="majorBidi" w:hAnsiTheme="majorBidi" w:cstheme="majorBidi"/>
        </w:rPr>
      </w:pPr>
      <w:r w:rsidRPr="00E05E03">
        <w:rPr>
          <w:rStyle w:val="FootnoteReference"/>
          <w:rFonts w:asciiTheme="majorBidi" w:hAnsiTheme="majorBidi" w:cstheme="majorBidi"/>
        </w:rPr>
        <w:footnoteRef/>
      </w:r>
      <w:r w:rsidRPr="00E05E03">
        <w:rPr>
          <w:rFonts w:asciiTheme="majorBidi" w:hAnsiTheme="majorBidi" w:cstheme="majorBidi"/>
          <w:i/>
          <w:iCs/>
        </w:rPr>
        <w:t xml:space="preserve"> The cradle 0f violence</w:t>
      </w:r>
      <w:r w:rsidRPr="00E05E03">
        <w:rPr>
          <w:rFonts w:asciiTheme="majorBidi" w:hAnsiTheme="majorBidi" w:cstheme="majorBidi"/>
        </w:rPr>
        <w:t xml:space="preserve"> </w:t>
      </w:r>
      <w:proofErr w:type="spellStart"/>
      <w:r w:rsidRPr="00E05E03">
        <w:rPr>
          <w:rFonts w:asciiTheme="majorBidi" w:hAnsiTheme="majorBidi" w:cstheme="majorBidi"/>
        </w:rPr>
        <w:t>menurut</w:t>
      </w:r>
      <w:proofErr w:type="spellEnd"/>
      <w:r w:rsidRPr="00E05E03">
        <w:rPr>
          <w:rFonts w:asciiTheme="majorBidi" w:hAnsiTheme="majorBidi" w:cstheme="majorBidi"/>
        </w:rPr>
        <w:t xml:space="preserve"> </w:t>
      </w:r>
      <w:proofErr w:type="spellStart"/>
      <w:r w:rsidRPr="00E05E03">
        <w:rPr>
          <w:rFonts w:asciiTheme="majorBidi" w:hAnsiTheme="majorBidi" w:cstheme="majorBidi"/>
        </w:rPr>
        <w:t>bahasa</w:t>
      </w:r>
      <w:proofErr w:type="spellEnd"/>
      <w:r w:rsidRPr="00E05E03">
        <w:rPr>
          <w:rFonts w:asciiTheme="majorBidi" w:hAnsiTheme="majorBidi" w:cstheme="majorBidi"/>
        </w:rPr>
        <w:t xml:space="preserve"> </w:t>
      </w:r>
      <w:proofErr w:type="spellStart"/>
      <w:r w:rsidRPr="00E05E03">
        <w:rPr>
          <w:rFonts w:asciiTheme="majorBidi" w:hAnsiTheme="majorBidi" w:cstheme="majorBidi"/>
        </w:rPr>
        <w:t>artinya</w:t>
      </w:r>
      <w:proofErr w:type="spellEnd"/>
      <w:r w:rsidRPr="00E05E03">
        <w:rPr>
          <w:rFonts w:asciiTheme="majorBidi" w:hAnsiTheme="majorBidi" w:cstheme="majorBidi"/>
        </w:rPr>
        <w:t xml:space="preserve"> </w:t>
      </w:r>
      <w:proofErr w:type="spellStart"/>
      <w:r w:rsidRPr="00E05E03">
        <w:rPr>
          <w:rFonts w:asciiTheme="majorBidi" w:hAnsiTheme="majorBidi" w:cstheme="majorBidi"/>
        </w:rPr>
        <w:t>tempat</w:t>
      </w:r>
      <w:proofErr w:type="spellEnd"/>
      <w:r w:rsidRPr="00E05E03">
        <w:rPr>
          <w:rFonts w:asciiTheme="majorBidi" w:hAnsiTheme="majorBidi" w:cstheme="majorBidi"/>
        </w:rPr>
        <w:t xml:space="preserve"> </w:t>
      </w:r>
      <w:proofErr w:type="spellStart"/>
      <w:r w:rsidRPr="00E05E03">
        <w:rPr>
          <w:rFonts w:asciiTheme="majorBidi" w:hAnsiTheme="majorBidi" w:cstheme="majorBidi"/>
        </w:rPr>
        <w:t>lahirnya</w:t>
      </w:r>
      <w:proofErr w:type="spellEnd"/>
      <w:r w:rsidRPr="00E05E03">
        <w:rPr>
          <w:rFonts w:asciiTheme="majorBidi" w:hAnsiTheme="majorBidi" w:cstheme="majorBidi"/>
        </w:rPr>
        <w:t xml:space="preserve"> </w:t>
      </w:r>
      <w:proofErr w:type="spellStart"/>
      <w:r w:rsidRPr="00E05E03">
        <w:rPr>
          <w:rFonts w:asciiTheme="majorBidi" w:hAnsiTheme="majorBidi" w:cstheme="majorBidi"/>
        </w:rPr>
        <w:t>kekerasan</w:t>
      </w:r>
      <w:proofErr w:type="spellEnd"/>
      <w:r w:rsidRPr="00E05E03">
        <w:rPr>
          <w:rFonts w:asciiTheme="majorBidi" w:hAnsiTheme="majorBidi" w:cstheme="majorBidi"/>
        </w:rPr>
        <w:t xml:space="preserve">, </w:t>
      </w:r>
      <w:proofErr w:type="spellStart"/>
      <w:r w:rsidRPr="00E05E03">
        <w:rPr>
          <w:rFonts w:asciiTheme="majorBidi" w:hAnsiTheme="majorBidi" w:cstheme="majorBidi"/>
        </w:rPr>
        <w:t>lihat</w:t>
      </w:r>
      <w:proofErr w:type="spellEnd"/>
      <w:r w:rsidRPr="00E05E03">
        <w:rPr>
          <w:rFonts w:asciiTheme="majorBidi" w:hAnsiTheme="majorBidi" w:cstheme="majorBidi"/>
        </w:rPr>
        <w:t xml:space="preserve"> </w:t>
      </w:r>
      <w:proofErr w:type="spellStart"/>
      <w:r w:rsidRPr="00E05E03">
        <w:rPr>
          <w:rFonts w:asciiTheme="majorBidi" w:hAnsiTheme="majorBidi" w:cstheme="majorBidi"/>
        </w:rPr>
        <w:t>Kimbery</w:t>
      </w:r>
      <w:proofErr w:type="spellEnd"/>
      <w:r w:rsidRPr="00E05E03">
        <w:rPr>
          <w:rFonts w:asciiTheme="majorBidi" w:hAnsiTheme="majorBidi" w:cstheme="majorBidi"/>
        </w:rPr>
        <w:t xml:space="preserve"> Adams, </w:t>
      </w:r>
      <w:proofErr w:type="spellStart"/>
      <w:r w:rsidRPr="00E05E03">
        <w:rPr>
          <w:rFonts w:asciiTheme="majorBidi" w:hAnsiTheme="majorBidi" w:cstheme="majorBidi"/>
          <w:i/>
          <w:iCs/>
        </w:rPr>
        <w:t>Kamus</w:t>
      </w:r>
      <w:proofErr w:type="spellEnd"/>
      <w:r w:rsidRPr="00E05E03">
        <w:rPr>
          <w:rFonts w:asciiTheme="majorBidi" w:hAnsiTheme="majorBidi" w:cstheme="majorBidi"/>
          <w:i/>
          <w:iCs/>
        </w:rPr>
        <w:t xml:space="preserve"> </w:t>
      </w:r>
      <w:proofErr w:type="spellStart"/>
      <w:r w:rsidRPr="00E05E03">
        <w:rPr>
          <w:rFonts w:asciiTheme="majorBidi" w:hAnsiTheme="majorBidi" w:cstheme="majorBidi"/>
          <w:i/>
          <w:iCs/>
        </w:rPr>
        <w:t>Inggris</w:t>
      </w:r>
      <w:proofErr w:type="spellEnd"/>
      <w:r w:rsidRPr="00E05E03">
        <w:rPr>
          <w:rFonts w:asciiTheme="majorBidi" w:hAnsiTheme="majorBidi" w:cstheme="majorBidi"/>
          <w:i/>
          <w:iCs/>
        </w:rPr>
        <w:t>-Indonesia, Indonesia-</w:t>
      </w:r>
      <w:proofErr w:type="spellStart"/>
      <w:r w:rsidRPr="00E05E03">
        <w:rPr>
          <w:rFonts w:asciiTheme="majorBidi" w:hAnsiTheme="majorBidi" w:cstheme="majorBidi"/>
          <w:i/>
          <w:iCs/>
        </w:rPr>
        <w:t>Inggris</w:t>
      </w:r>
      <w:proofErr w:type="spellEnd"/>
      <w:r w:rsidRPr="00E05E03">
        <w:rPr>
          <w:rFonts w:asciiTheme="majorBidi" w:hAnsiTheme="majorBidi" w:cstheme="majorBidi"/>
          <w:i/>
          <w:iCs/>
        </w:rPr>
        <w:t xml:space="preserve"> Regular Verb Irregular Verb, </w:t>
      </w:r>
      <w:r>
        <w:rPr>
          <w:rFonts w:asciiTheme="majorBidi" w:hAnsiTheme="majorBidi" w:cstheme="majorBidi"/>
        </w:rPr>
        <w:t>(</w:t>
      </w:r>
      <w:proofErr w:type="spellStart"/>
      <w:r w:rsidRPr="00E05E03">
        <w:rPr>
          <w:rFonts w:asciiTheme="majorBidi" w:hAnsiTheme="majorBidi" w:cstheme="majorBidi"/>
        </w:rPr>
        <w:t>Jakarta,Wahyu</w:t>
      </w:r>
      <w:proofErr w:type="spellEnd"/>
      <w:r w:rsidRPr="00E05E03">
        <w:rPr>
          <w:rFonts w:asciiTheme="majorBidi" w:hAnsiTheme="majorBidi" w:cstheme="majorBidi"/>
        </w:rPr>
        <w:t xml:space="preserve"> Media 2006</w:t>
      </w:r>
      <w:r>
        <w:rPr>
          <w:rFonts w:asciiTheme="majorBidi" w:hAnsiTheme="majorBidi" w:cstheme="majorBidi"/>
        </w:rPr>
        <w:t xml:space="preserve">), </w:t>
      </w:r>
      <w:r w:rsidRPr="00E05E03">
        <w:rPr>
          <w:rFonts w:asciiTheme="majorBidi" w:hAnsiTheme="majorBidi" w:cstheme="majorBidi"/>
        </w:rPr>
        <w:t>73</w:t>
      </w:r>
    </w:p>
  </w:footnote>
  <w:footnote w:id="5">
    <w:p w:rsidR="000E5E97" w:rsidRPr="005D516F" w:rsidRDefault="000E5E97" w:rsidP="00BF090C">
      <w:pPr>
        <w:pStyle w:val="FootnoteText"/>
        <w:ind w:firstLine="720"/>
        <w:rPr>
          <w:rFonts w:asciiTheme="majorBidi" w:hAnsiTheme="majorBidi" w:cstheme="majorBidi"/>
        </w:rPr>
      </w:pPr>
      <w:r>
        <w:rPr>
          <w:rStyle w:val="FootnoteReference"/>
        </w:rPr>
        <w:footnoteRef/>
      </w:r>
      <w:r>
        <w:t xml:space="preserve"> </w:t>
      </w:r>
      <w:proofErr w:type="spellStart"/>
      <w:r>
        <w:rPr>
          <w:rFonts w:asciiTheme="majorBidi" w:hAnsiTheme="majorBidi" w:cstheme="majorBidi"/>
        </w:rPr>
        <w:t>Beni</w:t>
      </w:r>
      <w:proofErr w:type="spellEnd"/>
      <w:r>
        <w:rPr>
          <w:rFonts w:asciiTheme="majorBidi" w:hAnsiTheme="majorBidi" w:cstheme="majorBidi"/>
        </w:rPr>
        <w:t xml:space="preserve"> Ahmad </w:t>
      </w:r>
      <w:proofErr w:type="spellStart"/>
      <w:r>
        <w:rPr>
          <w:rFonts w:asciiTheme="majorBidi" w:hAnsiTheme="majorBidi" w:cstheme="majorBidi"/>
        </w:rPr>
        <w:t>Saebani</w:t>
      </w:r>
      <w:proofErr w:type="spellEnd"/>
      <w:r>
        <w:rPr>
          <w:rFonts w:asciiTheme="majorBidi" w:hAnsiTheme="majorBidi" w:cstheme="majorBidi"/>
        </w:rPr>
        <w:t xml:space="preserve">, </w:t>
      </w:r>
      <w:proofErr w:type="spellStart"/>
      <w:r>
        <w:rPr>
          <w:rFonts w:asciiTheme="majorBidi" w:hAnsiTheme="majorBidi" w:cstheme="majorBidi"/>
          <w:i/>
          <w:iCs/>
        </w:rPr>
        <w:t>Fiqh</w:t>
      </w:r>
      <w:proofErr w:type="spellEnd"/>
      <w:r>
        <w:rPr>
          <w:rFonts w:asciiTheme="majorBidi" w:hAnsiTheme="majorBidi" w:cstheme="majorBidi"/>
          <w:i/>
          <w:iCs/>
        </w:rPr>
        <w:t xml:space="preserve"> </w:t>
      </w:r>
      <w:proofErr w:type="spellStart"/>
      <w:r>
        <w:rPr>
          <w:rFonts w:asciiTheme="majorBidi" w:hAnsiTheme="majorBidi" w:cstheme="majorBidi"/>
          <w:i/>
          <w:iCs/>
        </w:rPr>
        <w:t>Munakahat</w:t>
      </w:r>
      <w:proofErr w:type="spellEnd"/>
      <w:r>
        <w:rPr>
          <w:rFonts w:asciiTheme="majorBidi" w:hAnsiTheme="majorBidi" w:cstheme="majorBidi"/>
          <w:i/>
          <w:iCs/>
        </w:rPr>
        <w:t xml:space="preserve"> 1..... </w:t>
      </w:r>
      <w:r>
        <w:rPr>
          <w:rFonts w:asciiTheme="majorBidi" w:hAnsiTheme="majorBidi" w:cstheme="majorBidi"/>
        </w:rPr>
        <w:t>11</w:t>
      </w:r>
    </w:p>
  </w:footnote>
  <w:footnote w:id="6">
    <w:p w:rsidR="000E5E97" w:rsidRPr="00096680" w:rsidRDefault="000E5E97" w:rsidP="00BF090C">
      <w:pPr>
        <w:pStyle w:val="FootnoteText"/>
        <w:ind w:firstLine="720"/>
        <w:rPr>
          <w:rFonts w:asciiTheme="majorBidi" w:hAnsiTheme="majorBidi" w:cstheme="majorBidi"/>
        </w:rPr>
      </w:pPr>
      <w:r>
        <w:rPr>
          <w:rStyle w:val="FootnoteReference"/>
        </w:rPr>
        <w:footnoteRef/>
      </w:r>
      <w:r>
        <w:t xml:space="preserve"> </w:t>
      </w:r>
      <w:r w:rsidRPr="00A05C8C">
        <w:rPr>
          <w:rFonts w:asciiTheme="majorBidi" w:hAnsiTheme="majorBidi" w:cstheme="majorBidi"/>
        </w:rPr>
        <w:t xml:space="preserve"> Abdul Aziz </w:t>
      </w:r>
      <w:r w:rsidRPr="00A05C8C">
        <w:rPr>
          <w:rFonts w:asciiTheme="majorBidi" w:hAnsiTheme="majorBidi" w:cstheme="majorBidi"/>
          <w:i/>
          <w:iCs/>
        </w:rPr>
        <w:t xml:space="preserve">Islam </w:t>
      </w:r>
      <w:proofErr w:type="spellStart"/>
      <w:r w:rsidRPr="00A05C8C">
        <w:rPr>
          <w:rFonts w:asciiTheme="majorBidi" w:hAnsiTheme="majorBidi" w:cstheme="majorBidi"/>
          <w:i/>
          <w:iCs/>
        </w:rPr>
        <w:t>dan</w:t>
      </w:r>
      <w:proofErr w:type="spellEnd"/>
      <w:r w:rsidRPr="00A05C8C">
        <w:rPr>
          <w:rFonts w:asciiTheme="majorBidi" w:hAnsiTheme="majorBidi" w:cstheme="majorBidi"/>
          <w:i/>
          <w:iCs/>
        </w:rPr>
        <w:t xml:space="preserve"> </w:t>
      </w:r>
      <w:proofErr w:type="spellStart"/>
      <w:r w:rsidRPr="00A05C8C">
        <w:rPr>
          <w:rFonts w:asciiTheme="majorBidi" w:hAnsiTheme="majorBidi" w:cstheme="majorBidi"/>
          <w:i/>
          <w:iCs/>
        </w:rPr>
        <w:t>Kekerasan</w:t>
      </w:r>
      <w:proofErr w:type="spellEnd"/>
      <w:r w:rsidRPr="00A05C8C">
        <w:rPr>
          <w:rFonts w:asciiTheme="majorBidi" w:hAnsiTheme="majorBidi" w:cstheme="majorBidi"/>
          <w:i/>
          <w:iCs/>
        </w:rPr>
        <w:t xml:space="preserve"> </w:t>
      </w:r>
      <w:proofErr w:type="spellStart"/>
      <w:r w:rsidRPr="00A05C8C">
        <w:rPr>
          <w:rFonts w:asciiTheme="majorBidi" w:hAnsiTheme="majorBidi" w:cstheme="majorBidi"/>
          <w:i/>
          <w:iCs/>
        </w:rPr>
        <w:t>Dalam</w:t>
      </w:r>
      <w:proofErr w:type="spellEnd"/>
      <w:r w:rsidRPr="00A05C8C">
        <w:rPr>
          <w:rFonts w:asciiTheme="majorBidi" w:hAnsiTheme="majorBidi" w:cstheme="majorBidi"/>
          <w:i/>
          <w:iCs/>
        </w:rPr>
        <w:t xml:space="preserve"> </w:t>
      </w:r>
      <w:proofErr w:type="spellStart"/>
      <w:r w:rsidRPr="00A05C8C">
        <w:rPr>
          <w:rFonts w:asciiTheme="majorBidi" w:hAnsiTheme="majorBidi" w:cstheme="majorBidi"/>
          <w:i/>
          <w:iCs/>
        </w:rPr>
        <w:t>Rumah</w:t>
      </w:r>
      <w:proofErr w:type="spellEnd"/>
      <w:r w:rsidRPr="00A05C8C">
        <w:rPr>
          <w:rFonts w:asciiTheme="majorBidi" w:hAnsiTheme="majorBidi" w:cstheme="majorBidi"/>
          <w:i/>
          <w:iCs/>
        </w:rPr>
        <w:t xml:space="preserve"> </w:t>
      </w:r>
      <w:proofErr w:type="spellStart"/>
      <w:r w:rsidRPr="00A05C8C">
        <w:rPr>
          <w:rFonts w:asciiTheme="majorBidi" w:hAnsiTheme="majorBidi" w:cstheme="majorBidi"/>
          <w:i/>
          <w:iCs/>
        </w:rPr>
        <w:t>Tangga</w:t>
      </w:r>
      <w:proofErr w:type="spellEnd"/>
      <w:r w:rsidRPr="00A05C8C">
        <w:rPr>
          <w:rFonts w:asciiTheme="majorBidi" w:hAnsiTheme="majorBidi" w:cstheme="majorBidi"/>
          <w:i/>
          <w:iCs/>
        </w:rPr>
        <w:t xml:space="preserve"> </w:t>
      </w:r>
      <w:r w:rsidRPr="00A05C8C">
        <w:rPr>
          <w:rFonts w:asciiTheme="majorBidi" w:hAnsiTheme="majorBidi" w:cstheme="majorBidi"/>
        </w:rPr>
        <w:t>“</w:t>
      </w:r>
      <w:proofErr w:type="spellStart"/>
      <w:r w:rsidRPr="00A05C8C">
        <w:rPr>
          <w:rFonts w:asciiTheme="majorBidi" w:hAnsiTheme="majorBidi" w:cstheme="majorBidi"/>
        </w:rPr>
        <w:t>Jurnal”Kordinat</w:t>
      </w:r>
      <w:proofErr w:type="spellEnd"/>
      <w:r w:rsidRPr="00A05C8C">
        <w:rPr>
          <w:rFonts w:asciiTheme="majorBidi" w:hAnsiTheme="majorBidi" w:cstheme="majorBidi"/>
        </w:rPr>
        <w:t xml:space="preserve"> Vol. XVI No. 1 April 2017 </w:t>
      </w:r>
      <w:proofErr w:type="spellStart"/>
      <w:r w:rsidRPr="00A05C8C">
        <w:rPr>
          <w:rFonts w:asciiTheme="majorBidi" w:hAnsiTheme="majorBidi" w:cstheme="majorBidi"/>
        </w:rPr>
        <w:t>Sekolah</w:t>
      </w:r>
      <w:proofErr w:type="spellEnd"/>
      <w:r w:rsidRPr="00A05C8C">
        <w:rPr>
          <w:rFonts w:asciiTheme="majorBidi" w:hAnsiTheme="majorBidi" w:cstheme="majorBidi"/>
        </w:rPr>
        <w:t xml:space="preserve"> </w:t>
      </w:r>
      <w:proofErr w:type="spellStart"/>
      <w:r w:rsidRPr="00A05C8C">
        <w:rPr>
          <w:rFonts w:asciiTheme="majorBidi" w:hAnsiTheme="majorBidi" w:cstheme="majorBidi"/>
        </w:rPr>
        <w:t>Tinggi</w:t>
      </w:r>
      <w:proofErr w:type="spellEnd"/>
      <w:r w:rsidRPr="00A05C8C">
        <w:rPr>
          <w:rFonts w:asciiTheme="majorBidi" w:hAnsiTheme="majorBidi" w:cstheme="majorBidi"/>
        </w:rPr>
        <w:t xml:space="preserve"> Agama Islam (STAI) </w:t>
      </w:r>
      <w:proofErr w:type="spellStart"/>
      <w:r w:rsidRPr="00A05C8C">
        <w:rPr>
          <w:rFonts w:asciiTheme="majorBidi" w:hAnsiTheme="majorBidi" w:cstheme="majorBidi"/>
        </w:rPr>
        <w:t>Nurul</w:t>
      </w:r>
      <w:proofErr w:type="spellEnd"/>
      <w:r w:rsidRPr="00A05C8C">
        <w:rPr>
          <w:rFonts w:asciiTheme="majorBidi" w:hAnsiTheme="majorBidi" w:cstheme="majorBidi"/>
        </w:rPr>
        <w:t xml:space="preserve"> </w:t>
      </w:r>
      <w:proofErr w:type="spellStart"/>
      <w:r w:rsidRPr="00A05C8C">
        <w:rPr>
          <w:rFonts w:asciiTheme="majorBidi" w:hAnsiTheme="majorBidi" w:cstheme="majorBidi"/>
        </w:rPr>
        <w:t>Iman</w:t>
      </w:r>
      <w:proofErr w:type="spellEnd"/>
      <w:r>
        <w:rPr>
          <w:rFonts w:asciiTheme="majorBidi" w:hAnsiTheme="majorBidi" w:cstheme="majorBidi"/>
        </w:rPr>
        <w:t xml:space="preserve">, </w:t>
      </w:r>
      <w:r w:rsidRPr="00A05C8C">
        <w:rPr>
          <w:rFonts w:asciiTheme="majorBidi" w:hAnsiTheme="majorBidi" w:cstheme="majorBidi"/>
        </w:rPr>
        <w:t>163</w:t>
      </w:r>
      <w:r>
        <w:t xml:space="preserve"> </w:t>
      </w:r>
    </w:p>
  </w:footnote>
  <w:footnote w:id="7">
    <w:p w:rsidR="000E5E97" w:rsidRPr="004C00EF" w:rsidRDefault="000E5E97" w:rsidP="00BF090C">
      <w:pPr>
        <w:pStyle w:val="FootnoteText"/>
        <w:ind w:firstLine="720"/>
        <w:rPr>
          <w:rFonts w:asciiTheme="majorBidi" w:hAnsiTheme="majorBidi" w:cstheme="majorBidi"/>
        </w:rPr>
      </w:pPr>
      <w:r w:rsidRPr="004C00EF">
        <w:rPr>
          <w:rStyle w:val="FootnoteReference"/>
          <w:rFonts w:asciiTheme="majorBidi" w:hAnsiTheme="majorBidi" w:cstheme="majorBidi"/>
        </w:rPr>
        <w:footnoteRef/>
      </w:r>
      <w:r w:rsidRPr="004C00EF">
        <w:rPr>
          <w:rFonts w:asciiTheme="majorBidi" w:hAnsiTheme="majorBidi" w:cstheme="majorBidi"/>
        </w:rPr>
        <w:t xml:space="preserve"> Abdul Aziz, </w:t>
      </w:r>
      <w:proofErr w:type="spellStart"/>
      <w:r w:rsidRPr="004C00EF">
        <w:rPr>
          <w:rFonts w:asciiTheme="majorBidi" w:hAnsiTheme="majorBidi" w:cstheme="majorBidi"/>
        </w:rPr>
        <w:t>Kekerasan</w:t>
      </w:r>
      <w:proofErr w:type="spellEnd"/>
      <w:r w:rsidRPr="004C00EF">
        <w:rPr>
          <w:rFonts w:asciiTheme="majorBidi" w:hAnsiTheme="majorBidi" w:cstheme="majorBidi"/>
        </w:rPr>
        <w:t xml:space="preserve"> </w:t>
      </w:r>
      <w:proofErr w:type="spellStart"/>
      <w:r w:rsidRPr="004C00EF">
        <w:rPr>
          <w:rFonts w:asciiTheme="majorBidi" w:hAnsiTheme="majorBidi" w:cstheme="majorBidi"/>
        </w:rPr>
        <w:t>Dalam</w:t>
      </w:r>
      <w:proofErr w:type="spellEnd"/>
      <w:r w:rsidRPr="004C00EF">
        <w:rPr>
          <w:rFonts w:asciiTheme="majorBidi" w:hAnsiTheme="majorBidi" w:cstheme="majorBidi"/>
        </w:rPr>
        <w:t xml:space="preserve"> </w:t>
      </w:r>
      <w:proofErr w:type="spellStart"/>
      <w:r w:rsidRPr="004C00EF">
        <w:rPr>
          <w:rFonts w:asciiTheme="majorBidi" w:hAnsiTheme="majorBidi" w:cstheme="majorBidi"/>
        </w:rPr>
        <w:t>Rumah</w:t>
      </w:r>
      <w:proofErr w:type="spellEnd"/>
      <w:r w:rsidRPr="004C00EF">
        <w:rPr>
          <w:rFonts w:asciiTheme="majorBidi" w:hAnsiTheme="majorBidi" w:cstheme="majorBidi"/>
        </w:rPr>
        <w:t xml:space="preserve"> </w:t>
      </w:r>
      <w:proofErr w:type="spellStart"/>
      <w:r w:rsidRPr="004C00EF">
        <w:rPr>
          <w:rFonts w:asciiTheme="majorBidi" w:hAnsiTheme="majorBidi" w:cstheme="majorBidi"/>
        </w:rPr>
        <w:t>Tangga</w:t>
      </w:r>
      <w:proofErr w:type="spellEnd"/>
      <w:r w:rsidRPr="004C00EF">
        <w:rPr>
          <w:rFonts w:asciiTheme="majorBidi" w:hAnsiTheme="majorBidi" w:cstheme="majorBidi"/>
        </w:rPr>
        <w:t xml:space="preserve">...... </w:t>
      </w:r>
      <w:proofErr w:type="spellStart"/>
      <w:r w:rsidRPr="004C00EF">
        <w:rPr>
          <w:rFonts w:asciiTheme="majorBidi" w:hAnsiTheme="majorBidi" w:cstheme="majorBidi"/>
        </w:rPr>
        <w:t>hal</w:t>
      </w:r>
      <w:proofErr w:type="spellEnd"/>
      <w:r w:rsidRPr="004C00EF">
        <w:rPr>
          <w:rFonts w:asciiTheme="majorBidi" w:hAnsiTheme="majorBidi" w:cstheme="majorBidi"/>
        </w:rPr>
        <w:t xml:space="preserve"> 164</w:t>
      </w:r>
    </w:p>
  </w:footnote>
  <w:footnote w:id="8">
    <w:p w:rsidR="000E5E97" w:rsidRPr="00A05C8C" w:rsidRDefault="000E5E97" w:rsidP="00BF090C">
      <w:pPr>
        <w:pStyle w:val="FootnoteText"/>
        <w:ind w:firstLine="720"/>
        <w:rPr>
          <w:rFonts w:asciiTheme="majorBidi" w:hAnsiTheme="majorBidi" w:cstheme="majorBidi"/>
        </w:rPr>
      </w:pPr>
      <w:r w:rsidRPr="00A05C8C">
        <w:rPr>
          <w:rStyle w:val="FootnoteReference"/>
          <w:rFonts w:asciiTheme="majorBidi" w:hAnsiTheme="majorBidi" w:cstheme="majorBidi"/>
        </w:rPr>
        <w:footnoteRef/>
      </w:r>
      <w:r w:rsidRPr="00A05C8C">
        <w:rPr>
          <w:rFonts w:asciiTheme="majorBidi" w:hAnsiTheme="majorBidi" w:cstheme="majorBidi"/>
        </w:rPr>
        <w:t xml:space="preserve"> Nia </w:t>
      </w:r>
      <w:proofErr w:type="spellStart"/>
      <w:r w:rsidRPr="00A05C8C">
        <w:rPr>
          <w:rFonts w:asciiTheme="majorBidi" w:hAnsiTheme="majorBidi" w:cstheme="majorBidi"/>
        </w:rPr>
        <w:t>Risa</w:t>
      </w:r>
      <w:proofErr w:type="spellEnd"/>
      <w:r w:rsidRPr="00A05C8C">
        <w:rPr>
          <w:rFonts w:asciiTheme="majorBidi" w:hAnsiTheme="majorBidi" w:cstheme="majorBidi"/>
        </w:rPr>
        <w:t xml:space="preserve"> </w:t>
      </w:r>
      <w:proofErr w:type="spellStart"/>
      <w:r w:rsidRPr="00A05C8C">
        <w:rPr>
          <w:rFonts w:asciiTheme="majorBidi" w:hAnsiTheme="majorBidi" w:cstheme="majorBidi"/>
        </w:rPr>
        <w:t>Dewi</w:t>
      </w:r>
      <w:proofErr w:type="spellEnd"/>
      <w:r w:rsidRPr="00A05C8C">
        <w:rPr>
          <w:rFonts w:asciiTheme="majorBidi" w:hAnsiTheme="majorBidi" w:cstheme="majorBidi"/>
        </w:rPr>
        <w:t xml:space="preserve">, </w:t>
      </w:r>
      <w:proofErr w:type="spellStart"/>
      <w:r w:rsidRPr="00A05C8C">
        <w:rPr>
          <w:rFonts w:asciiTheme="majorBidi" w:hAnsiTheme="majorBidi" w:cstheme="majorBidi"/>
          <w:i/>
          <w:iCs/>
        </w:rPr>
        <w:t>Kekerasan</w:t>
      </w:r>
      <w:proofErr w:type="spellEnd"/>
      <w:r w:rsidRPr="00A05C8C">
        <w:rPr>
          <w:rFonts w:asciiTheme="majorBidi" w:hAnsiTheme="majorBidi" w:cstheme="majorBidi"/>
          <w:i/>
          <w:iCs/>
        </w:rPr>
        <w:t xml:space="preserve"> </w:t>
      </w:r>
      <w:proofErr w:type="spellStart"/>
      <w:r w:rsidRPr="00A05C8C">
        <w:rPr>
          <w:rFonts w:asciiTheme="majorBidi" w:hAnsiTheme="majorBidi" w:cstheme="majorBidi"/>
          <w:i/>
          <w:iCs/>
        </w:rPr>
        <w:t>Dalam</w:t>
      </w:r>
      <w:proofErr w:type="spellEnd"/>
      <w:r w:rsidRPr="00A05C8C">
        <w:rPr>
          <w:rFonts w:asciiTheme="majorBidi" w:hAnsiTheme="majorBidi" w:cstheme="majorBidi"/>
          <w:i/>
          <w:iCs/>
        </w:rPr>
        <w:t xml:space="preserve"> </w:t>
      </w:r>
      <w:proofErr w:type="spellStart"/>
      <w:r w:rsidRPr="00A05C8C">
        <w:rPr>
          <w:rFonts w:asciiTheme="majorBidi" w:hAnsiTheme="majorBidi" w:cstheme="majorBidi"/>
          <w:i/>
          <w:iCs/>
        </w:rPr>
        <w:t>Rumah</w:t>
      </w:r>
      <w:proofErr w:type="spellEnd"/>
      <w:r w:rsidRPr="00A05C8C">
        <w:rPr>
          <w:rFonts w:asciiTheme="majorBidi" w:hAnsiTheme="majorBidi" w:cstheme="majorBidi"/>
          <w:i/>
          <w:iCs/>
        </w:rPr>
        <w:t xml:space="preserve"> </w:t>
      </w:r>
      <w:proofErr w:type="spellStart"/>
      <w:r w:rsidRPr="00A05C8C">
        <w:rPr>
          <w:rFonts w:asciiTheme="majorBidi" w:hAnsiTheme="majorBidi" w:cstheme="majorBidi"/>
          <w:i/>
          <w:iCs/>
        </w:rPr>
        <w:t>Tangga</w:t>
      </w:r>
      <w:proofErr w:type="spellEnd"/>
      <w:r w:rsidRPr="00A05C8C">
        <w:rPr>
          <w:rFonts w:asciiTheme="majorBidi" w:hAnsiTheme="majorBidi" w:cstheme="majorBidi"/>
          <w:i/>
          <w:iCs/>
        </w:rPr>
        <w:t>, ‘</w:t>
      </w:r>
      <w:proofErr w:type="spellStart"/>
      <w:r w:rsidRPr="00A05C8C">
        <w:rPr>
          <w:rFonts w:asciiTheme="majorBidi" w:hAnsiTheme="majorBidi" w:cstheme="majorBidi"/>
        </w:rPr>
        <w:t>Skripsi</w:t>
      </w:r>
      <w:proofErr w:type="spellEnd"/>
      <w:r w:rsidRPr="00A05C8C">
        <w:rPr>
          <w:rFonts w:asciiTheme="majorBidi" w:hAnsiTheme="majorBidi" w:cstheme="majorBidi"/>
        </w:rPr>
        <w:t xml:space="preserve">’ </w:t>
      </w:r>
      <w:proofErr w:type="spellStart"/>
      <w:r w:rsidRPr="00A05C8C">
        <w:rPr>
          <w:rFonts w:asciiTheme="majorBidi" w:hAnsiTheme="majorBidi" w:cstheme="majorBidi"/>
        </w:rPr>
        <w:t>Dosen</w:t>
      </w:r>
      <w:proofErr w:type="spellEnd"/>
      <w:r w:rsidRPr="00A05C8C">
        <w:rPr>
          <w:rFonts w:asciiTheme="majorBidi" w:hAnsiTheme="majorBidi" w:cstheme="majorBidi"/>
        </w:rPr>
        <w:t xml:space="preserve"> </w:t>
      </w:r>
      <w:proofErr w:type="spellStart"/>
      <w:r w:rsidRPr="00A05C8C">
        <w:rPr>
          <w:rFonts w:asciiTheme="majorBidi" w:hAnsiTheme="majorBidi" w:cstheme="majorBidi"/>
        </w:rPr>
        <w:t>tetap</w:t>
      </w:r>
      <w:proofErr w:type="spellEnd"/>
      <w:r w:rsidRPr="00A05C8C">
        <w:rPr>
          <w:rFonts w:asciiTheme="majorBidi" w:hAnsiTheme="majorBidi" w:cstheme="majorBidi"/>
        </w:rPr>
        <w:t xml:space="preserve"> PSIK </w:t>
      </w:r>
      <w:proofErr w:type="spellStart"/>
      <w:r w:rsidRPr="00A05C8C">
        <w:rPr>
          <w:rFonts w:asciiTheme="majorBidi" w:hAnsiTheme="majorBidi" w:cstheme="majorBidi"/>
        </w:rPr>
        <w:t>Fakultas</w:t>
      </w:r>
      <w:proofErr w:type="spellEnd"/>
      <w:r w:rsidRPr="00A05C8C">
        <w:rPr>
          <w:rFonts w:asciiTheme="majorBidi" w:hAnsiTheme="majorBidi" w:cstheme="majorBidi"/>
        </w:rPr>
        <w:t xml:space="preserve"> </w:t>
      </w:r>
      <w:proofErr w:type="spellStart"/>
      <w:r w:rsidRPr="00A05C8C">
        <w:rPr>
          <w:rFonts w:asciiTheme="majorBidi" w:hAnsiTheme="majorBidi" w:cstheme="majorBidi"/>
        </w:rPr>
        <w:t>Kedokteran</w:t>
      </w:r>
      <w:proofErr w:type="spellEnd"/>
      <w:r w:rsidRPr="00A05C8C">
        <w:rPr>
          <w:rFonts w:asciiTheme="majorBidi" w:hAnsiTheme="majorBidi" w:cstheme="majorBidi"/>
        </w:rPr>
        <w:t xml:space="preserve">, </w:t>
      </w:r>
      <w:proofErr w:type="spellStart"/>
      <w:r w:rsidRPr="00A05C8C">
        <w:rPr>
          <w:rFonts w:asciiTheme="majorBidi" w:hAnsiTheme="majorBidi" w:cstheme="majorBidi"/>
        </w:rPr>
        <w:t>Universitas</w:t>
      </w:r>
      <w:proofErr w:type="spellEnd"/>
      <w:r w:rsidRPr="00A05C8C">
        <w:rPr>
          <w:rFonts w:asciiTheme="majorBidi" w:hAnsiTheme="majorBidi" w:cstheme="majorBidi"/>
        </w:rPr>
        <w:t xml:space="preserve"> </w:t>
      </w:r>
      <w:proofErr w:type="spellStart"/>
      <w:r w:rsidRPr="00A05C8C">
        <w:rPr>
          <w:rFonts w:asciiTheme="majorBidi" w:hAnsiTheme="majorBidi" w:cstheme="majorBidi"/>
        </w:rPr>
        <w:t>Sriwijaya</w:t>
      </w:r>
      <w:proofErr w:type="spellEnd"/>
    </w:p>
  </w:footnote>
  <w:footnote w:id="9">
    <w:p w:rsidR="000E5E97" w:rsidRPr="00B4296F" w:rsidRDefault="000E5E97" w:rsidP="00BF090C">
      <w:pPr>
        <w:pStyle w:val="FootnoteText"/>
        <w:ind w:firstLine="720"/>
      </w:pPr>
      <w:r>
        <w:rPr>
          <w:rStyle w:val="FootnoteReference"/>
        </w:rPr>
        <w:footnoteRef/>
      </w:r>
      <w:r>
        <w:t xml:space="preserve"> </w:t>
      </w:r>
      <w:r>
        <w:rPr>
          <w:rFonts w:asciiTheme="majorBidi" w:hAnsiTheme="majorBidi" w:cstheme="majorBidi"/>
        </w:rPr>
        <w:t xml:space="preserve">Libby </w:t>
      </w:r>
      <w:proofErr w:type="spellStart"/>
      <w:r>
        <w:rPr>
          <w:rFonts w:asciiTheme="majorBidi" w:hAnsiTheme="majorBidi" w:cstheme="majorBidi"/>
        </w:rPr>
        <w:t>SintaEloe</w:t>
      </w:r>
      <w:proofErr w:type="spellEnd"/>
      <w:r>
        <w:rPr>
          <w:rFonts w:asciiTheme="majorBidi" w:hAnsiTheme="majorBidi" w:cstheme="majorBidi"/>
        </w:rPr>
        <w:t xml:space="preserve">, Tri </w:t>
      </w:r>
      <w:proofErr w:type="spellStart"/>
      <w:r>
        <w:rPr>
          <w:rFonts w:asciiTheme="majorBidi" w:hAnsiTheme="majorBidi" w:cstheme="majorBidi"/>
        </w:rPr>
        <w:t>Soekirman</w:t>
      </w:r>
      <w:proofErr w:type="spellEnd"/>
      <w:r>
        <w:rPr>
          <w:rFonts w:asciiTheme="majorBidi" w:hAnsiTheme="majorBidi" w:cstheme="majorBidi"/>
        </w:rPr>
        <w:t xml:space="preserve">, Paul </w:t>
      </w:r>
      <w:proofErr w:type="spellStart"/>
      <w:r>
        <w:rPr>
          <w:rFonts w:asciiTheme="majorBidi" w:hAnsiTheme="majorBidi" w:cstheme="majorBidi"/>
        </w:rPr>
        <w:t>Sinta</w:t>
      </w:r>
      <w:proofErr w:type="spellEnd"/>
      <w:r>
        <w:rPr>
          <w:rFonts w:asciiTheme="majorBidi" w:hAnsiTheme="majorBidi" w:cstheme="majorBidi"/>
        </w:rPr>
        <w:t xml:space="preserve"> </w:t>
      </w:r>
      <w:proofErr w:type="spellStart"/>
      <w:r>
        <w:rPr>
          <w:rFonts w:asciiTheme="majorBidi" w:hAnsiTheme="majorBidi" w:cstheme="majorBidi"/>
        </w:rPr>
        <w:t>Eloe</w:t>
      </w:r>
      <w:proofErr w:type="spellEnd"/>
      <w:r>
        <w:rPr>
          <w:rFonts w:asciiTheme="majorBidi" w:hAnsiTheme="majorBidi" w:cstheme="majorBidi"/>
        </w:rPr>
        <w:t xml:space="preserve">, </w:t>
      </w:r>
      <w:proofErr w:type="spellStart"/>
      <w:r>
        <w:rPr>
          <w:rFonts w:asciiTheme="majorBidi" w:hAnsiTheme="majorBidi" w:cstheme="majorBidi"/>
          <w:i/>
          <w:iCs/>
        </w:rPr>
        <w:t>Jalan</w:t>
      </w:r>
      <w:proofErr w:type="spellEnd"/>
      <w:r>
        <w:rPr>
          <w:rFonts w:asciiTheme="majorBidi" w:hAnsiTheme="majorBidi" w:cstheme="majorBidi"/>
          <w:i/>
          <w:iCs/>
        </w:rPr>
        <w:t xml:space="preserve"> </w:t>
      </w:r>
      <w:proofErr w:type="spellStart"/>
      <w:r>
        <w:rPr>
          <w:rFonts w:asciiTheme="majorBidi" w:hAnsiTheme="majorBidi" w:cstheme="majorBidi"/>
          <w:i/>
          <w:iCs/>
        </w:rPr>
        <w:t>Panjang</w:t>
      </w:r>
      <w:proofErr w:type="spellEnd"/>
      <w:r>
        <w:rPr>
          <w:rFonts w:asciiTheme="majorBidi" w:hAnsiTheme="majorBidi" w:cstheme="majorBidi"/>
          <w:i/>
          <w:iCs/>
        </w:rPr>
        <w:t xml:space="preserve"> </w:t>
      </w:r>
      <w:proofErr w:type="spellStart"/>
      <w:r>
        <w:rPr>
          <w:rFonts w:asciiTheme="majorBidi" w:hAnsiTheme="majorBidi" w:cstheme="majorBidi"/>
          <w:i/>
          <w:iCs/>
        </w:rPr>
        <w:t>Meneuju</w:t>
      </w:r>
      <w:proofErr w:type="spellEnd"/>
      <w:r>
        <w:rPr>
          <w:rFonts w:asciiTheme="majorBidi" w:hAnsiTheme="majorBidi" w:cstheme="majorBidi"/>
          <w:i/>
          <w:iCs/>
        </w:rPr>
        <w:t xml:space="preserve"> </w:t>
      </w:r>
      <w:proofErr w:type="spellStart"/>
      <w:r>
        <w:rPr>
          <w:rFonts w:asciiTheme="majorBidi" w:hAnsiTheme="majorBidi" w:cstheme="majorBidi"/>
          <w:i/>
          <w:iCs/>
        </w:rPr>
        <w:t>Keharmonisan</w:t>
      </w:r>
      <w:proofErr w:type="spellEnd"/>
      <w:r>
        <w:rPr>
          <w:rFonts w:asciiTheme="majorBidi" w:hAnsiTheme="majorBidi" w:cstheme="majorBidi"/>
          <w:i/>
          <w:iCs/>
        </w:rPr>
        <w:t xml:space="preserve"> </w:t>
      </w:r>
      <w:proofErr w:type="spellStart"/>
      <w:r>
        <w:rPr>
          <w:rFonts w:asciiTheme="majorBidi" w:hAnsiTheme="majorBidi" w:cstheme="majorBidi"/>
          <w:i/>
          <w:iCs/>
        </w:rPr>
        <w:t>Rumah</w:t>
      </w:r>
      <w:proofErr w:type="spellEnd"/>
      <w:r>
        <w:rPr>
          <w:rFonts w:asciiTheme="majorBidi" w:hAnsiTheme="majorBidi" w:cstheme="majorBidi"/>
          <w:i/>
          <w:iCs/>
        </w:rPr>
        <w:t xml:space="preserve"> </w:t>
      </w:r>
      <w:proofErr w:type="spellStart"/>
      <w:r>
        <w:rPr>
          <w:rFonts w:asciiTheme="majorBidi" w:hAnsiTheme="majorBidi" w:cstheme="majorBidi"/>
          <w:i/>
          <w:iCs/>
        </w:rPr>
        <w:t>Tangga</w:t>
      </w:r>
      <w:proofErr w:type="spellEnd"/>
      <w:r>
        <w:rPr>
          <w:rFonts w:asciiTheme="majorBidi" w:hAnsiTheme="majorBidi" w:cstheme="majorBidi"/>
          <w:i/>
          <w:iCs/>
        </w:rPr>
        <w:t xml:space="preserve">, </w:t>
      </w:r>
      <w:r>
        <w:rPr>
          <w:rFonts w:asciiTheme="majorBidi" w:hAnsiTheme="majorBidi" w:cstheme="majorBidi"/>
        </w:rPr>
        <w:t xml:space="preserve">Nusa Tenggara </w:t>
      </w:r>
      <w:proofErr w:type="spellStart"/>
      <w:r>
        <w:rPr>
          <w:rFonts w:asciiTheme="majorBidi" w:hAnsiTheme="majorBidi" w:cstheme="majorBidi"/>
        </w:rPr>
        <w:t>Timur</w:t>
      </w:r>
      <w:proofErr w:type="spellEnd"/>
      <w:r>
        <w:rPr>
          <w:rFonts w:asciiTheme="majorBidi" w:hAnsiTheme="majorBidi" w:cstheme="majorBidi"/>
        </w:rPr>
        <w:t>, (</w:t>
      </w:r>
      <w:proofErr w:type="spellStart"/>
      <w:r>
        <w:rPr>
          <w:rFonts w:asciiTheme="majorBidi" w:hAnsiTheme="majorBidi" w:cstheme="majorBidi"/>
        </w:rPr>
        <w:t>Kupang</w:t>
      </w:r>
      <w:proofErr w:type="spellEnd"/>
      <w:r>
        <w:rPr>
          <w:rFonts w:asciiTheme="majorBidi" w:hAnsiTheme="majorBidi" w:cstheme="majorBidi"/>
        </w:rPr>
        <w:t xml:space="preserve">, </w:t>
      </w:r>
      <w:proofErr w:type="spellStart"/>
      <w:r>
        <w:rPr>
          <w:rFonts w:asciiTheme="majorBidi" w:hAnsiTheme="majorBidi" w:cstheme="majorBidi"/>
        </w:rPr>
        <w:t>Rumah</w:t>
      </w:r>
      <w:proofErr w:type="spellEnd"/>
      <w:r>
        <w:rPr>
          <w:rFonts w:asciiTheme="majorBidi" w:hAnsiTheme="majorBidi" w:cstheme="majorBidi"/>
        </w:rPr>
        <w:t xml:space="preserve"> </w:t>
      </w:r>
      <w:proofErr w:type="spellStart"/>
      <w:r>
        <w:rPr>
          <w:rFonts w:asciiTheme="majorBidi" w:hAnsiTheme="majorBidi" w:cstheme="majorBidi"/>
        </w:rPr>
        <w:t>Perempuan</w:t>
      </w:r>
      <w:proofErr w:type="spellEnd"/>
      <w:r>
        <w:rPr>
          <w:rFonts w:asciiTheme="majorBidi" w:hAnsiTheme="majorBidi" w:cstheme="majorBidi"/>
        </w:rPr>
        <w:t>, 2011) l5</w:t>
      </w:r>
    </w:p>
  </w:footnote>
  <w:footnote w:id="10">
    <w:p w:rsidR="000E5E97" w:rsidRPr="00452D3C" w:rsidRDefault="000E5E97" w:rsidP="00BF090C">
      <w:pPr>
        <w:pStyle w:val="FootnoteText"/>
        <w:ind w:firstLine="720"/>
        <w:rPr>
          <w:rFonts w:asciiTheme="majorBidi" w:hAnsiTheme="majorBidi" w:cstheme="majorBidi"/>
        </w:rPr>
      </w:pPr>
      <w:r w:rsidRPr="00934DA7">
        <w:rPr>
          <w:rStyle w:val="FootnoteReference"/>
          <w:rFonts w:asciiTheme="majorBidi" w:hAnsiTheme="majorBidi" w:cstheme="majorBidi"/>
        </w:rPr>
        <w:footnoteRef/>
      </w:r>
      <w:proofErr w:type="spellStart"/>
      <w:r>
        <w:t>Lihat</w:t>
      </w:r>
      <w:proofErr w:type="spellEnd"/>
      <w:r>
        <w:t xml:space="preserve"> </w:t>
      </w:r>
      <w:proofErr w:type="spellStart"/>
      <w:r>
        <w:t>juga</w:t>
      </w:r>
      <w:proofErr w:type="spellEnd"/>
      <w:r>
        <w:t xml:space="preserve"> </w:t>
      </w:r>
      <w:hyperlink r:id="rId1" w:history="1">
        <w:r w:rsidRPr="00B55001">
          <w:rPr>
            <w:rStyle w:val="Hyperlink"/>
            <w:rFonts w:asciiTheme="majorBidi" w:hAnsiTheme="majorBidi" w:cstheme="majorBidi"/>
          </w:rPr>
          <w:t>http://baranews.co/2017/11/19/psikologi-berbagai-permasalahan-dalam-perkawinan/</w:t>
        </w:r>
      </w:hyperlink>
      <w:r w:rsidRPr="00B55001">
        <w:rPr>
          <w:rFonts w:asciiTheme="majorBidi" w:hAnsiTheme="majorBidi" w:cstheme="majorBidi"/>
        </w:rPr>
        <w:t xml:space="preserve"> </w:t>
      </w:r>
      <w:proofErr w:type="spellStart"/>
      <w:r w:rsidRPr="00934DA7">
        <w:rPr>
          <w:rFonts w:asciiTheme="majorBidi" w:hAnsiTheme="majorBidi" w:cstheme="majorBidi"/>
        </w:rPr>
        <w:t>diakses</w:t>
      </w:r>
      <w:proofErr w:type="spellEnd"/>
      <w:r w:rsidRPr="00934DA7">
        <w:rPr>
          <w:rFonts w:asciiTheme="majorBidi" w:hAnsiTheme="majorBidi" w:cstheme="majorBidi"/>
        </w:rPr>
        <w:t xml:space="preserve"> </w:t>
      </w:r>
      <w:proofErr w:type="spellStart"/>
      <w:r w:rsidRPr="00934DA7">
        <w:rPr>
          <w:rFonts w:asciiTheme="majorBidi" w:hAnsiTheme="majorBidi" w:cstheme="majorBidi"/>
        </w:rPr>
        <w:t>pada</w:t>
      </w:r>
      <w:proofErr w:type="spellEnd"/>
      <w:r w:rsidRPr="00934DA7">
        <w:rPr>
          <w:rFonts w:asciiTheme="majorBidi" w:hAnsiTheme="majorBidi" w:cstheme="majorBidi"/>
        </w:rPr>
        <w:t xml:space="preserve"> 18 </w:t>
      </w:r>
      <w:proofErr w:type="spellStart"/>
      <w:r w:rsidRPr="00934DA7">
        <w:rPr>
          <w:rFonts w:asciiTheme="majorBidi" w:hAnsiTheme="majorBidi" w:cstheme="majorBidi"/>
        </w:rPr>
        <w:t>Desember</w:t>
      </w:r>
      <w:proofErr w:type="spellEnd"/>
      <w:r w:rsidRPr="00934DA7">
        <w:rPr>
          <w:rFonts w:asciiTheme="majorBidi" w:hAnsiTheme="majorBidi" w:cstheme="majorBidi"/>
        </w:rPr>
        <w:t xml:space="preserve"> 2019 </w:t>
      </w:r>
      <w:proofErr w:type="spellStart"/>
      <w:r w:rsidRPr="00934DA7">
        <w:rPr>
          <w:rFonts w:asciiTheme="majorBidi" w:hAnsiTheme="majorBidi" w:cstheme="majorBidi"/>
        </w:rPr>
        <w:t>pukul</w:t>
      </w:r>
      <w:proofErr w:type="spellEnd"/>
      <w:r w:rsidRPr="00934DA7">
        <w:rPr>
          <w:rFonts w:asciiTheme="majorBidi" w:hAnsiTheme="majorBidi" w:cstheme="majorBidi"/>
        </w:rPr>
        <w:t xml:space="preserve"> 21:45 WIB </w:t>
      </w:r>
    </w:p>
  </w:footnote>
  <w:footnote w:id="11">
    <w:p w:rsidR="000E5E97" w:rsidRPr="000928D6" w:rsidRDefault="000E5E97" w:rsidP="00BF090C">
      <w:pPr>
        <w:pStyle w:val="FootnoteText"/>
        <w:ind w:firstLine="720"/>
        <w:rPr>
          <w:rFonts w:asciiTheme="majorBidi" w:hAnsiTheme="majorBidi" w:cstheme="majorBidi"/>
        </w:rPr>
      </w:pPr>
      <w:r w:rsidRPr="000928D6">
        <w:rPr>
          <w:rStyle w:val="FootnoteReference"/>
          <w:rFonts w:asciiTheme="majorBidi" w:hAnsiTheme="majorBidi" w:cstheme="majorBidi"/>
        </w:rPr>
        <w:footnoteRef/>
      </w:r>
      <w:r w:rsidRPr="000928D6">
        <w:rPr>
          <w:rFonts w:asciiTheme="majorBidi" w:hAnsiTheme="majorBidi" w:cstheme="majorBidi"/>
          <w:i/>
          <w:iCs/>
        </w:rPr>
        <w:t xml:space="preserve"> </w:t>
      </w:r>
      <w:proofErr w:type="spellStart"/>
      <w:r w:rsidRPr="000928D6">
        <w:rPr>
          <w:rFonts w:asciiTheme="majorBidi" w:hAnsiTheme="majorBidi" w:cstheme="majorBidi"/>
          <w:i/>
          <w:iCs/>
        </w:rPr>
        <w:t>Nusyuz</w:t>
      </w:r>
      <w:proofErr w:type="spellEnd"/>
      <w:r w:rsidRPr="000928D6">
        <w:rPr>
          <w:rFonts w:asciiTheme="majorBidi" w:hAnsiTheme="majorBidi" w:cstheme="majorBidi"/>
          <w:i/>
          <w:iCs/>
        </w:rPr>
        <w:t xml:space="preserve"> </w:t>
      </w:r>
      <w:proofErr w:type="spellStart"/>
      <w:r w:rsidRPr="000928D6">
        <w:rPr>
          <w:rFonts w:asciiTheme="majorBidi" w:hAnsiTheme="majorBidi" w:cstheme="majorBidi"/>
        </w:rPr>
        <w:t>berasal</w:t>
      </w:r>
      <w:proofErr w:type="spellEnd"/>
      <w:r w:rsidRPr="000928D6">
        <w:rPr>
          <w:rFonts w:asciiTheme="majorBidi" w:hAnsiTheme="majorBidi" w:cstheme="majorBidi"/>
        </w:rPr>
        <w:t xml:space="preserve"> </w:t>
      </w:r>
      <w:proofErr w:type="spellStart"/>
      <w:r w:rsidRPr="000928D6">
        <w:rPr>
          <w:rFonts w:asciiTheme="majorBidi" w:hAnsiTheme="majorBidi" w:cstheme="majorBidi"/>
        </w:rPr>
        <w:t>dari</w:t>
      </w:r>
      <w:proofErr w:type="spellEnd"/>
      <w:r w:rsidRPr="000928D6">
        <w:rPr>
          <w:rFonts w:asciiTheme="majorBidi" w:hAnsiTheme="majorBidi" w:cstheme="majorBidi"/>
        </w:rPr>
        <w:t xml:space="preserve"> kata </w:t>
      </w:r>
      <w:proofErr w:type="spellStart"/>
      <w:r w:rsidRPr="000928D6">
        <w:rPr>
          <w:rFonts w:asciiTheme="majorBidi" w:hAnsiTheme="majorBidi" w:cstheme="majorBidi"/>
          <w:i/>
          <w:iCs/>
        </w:rPr>
        <w:t>Nazyaya-Yansyuzu</w:t>
      </w:r>
      <w:proofErr w:type="spellEnd"/>
      <w:r w:rsidRPr="000928D6">
        <w:rPr>
          <w:rFonts w:asciiTheme="majorBidi" w:hAnsiTheme="majorBidi" w:cstheme="majorBidi"/>
          <w:i/>
          <w:iCs/>
        </w:rPr>
        <w:t>-</w:t>
      </w:r>
      <w:r w:rsidRPr="000928D6">
        <w:rPr>
          <w:rFonts w:asciiTheme="majorBidi" w:hAnsiTheme="majorBidi" w:cstheme="majorBidi"/>
        </w:rPr>
        <w:t xml:space="preserve"> </w:t>
      </w:r>
      <w:proofErr w:type="spellStart"/>
      <w:r w:rsidRPr="000928D6">
        <w:rPr>
          <w:rFonts w:asciiTheme="majorBidi" w:hAnsiTheme="majorBidi" w:cstheme="majorBidi"/>
          <w:i/>
          <w:iCs/>
        </w:rPr>
        <w:t>Nasyazan</w:t>
      </w:r>
      <w:proofErr w:type="spellEnd"/>
      <w:r w:rsidRPr="000928D6">
        <w:rPr>
          <w:rFonts w:asciiTheme="majorBidi" w:hAnsiTheme="majorBidi" w:cstheme="majorBidi"/>
          <w:i/>
          <w:iCs/>
        </w:rPr>
        <w:t xml:space="preserve"> </w:t>
      </w:r>
      <w:proofErr w:type="spellStart"/>
      <w:proofErr w:type="gramStart"/>
      <w:r w:rsidRPr="000928D6">
        <w:rPr>
          <w:rFonts w:asciiTheme="majorBidi" w:hAnsiTheme="majorBidi" w:cstheme="majorBidi"/>
          <w:i/>
          <w:iCs/>
        </w:rPr>
        <w:t>wa</w:t>
      </w:r>
      <w:proofErr w:type="spellEnd"/>
      <w:proofErr w:type="gramEnd"/>
      <w:r w:rsidRPr="000928D6">
        <w:rPr>
          <w:rFonts w:asciiTheme="majorBidi" w:hAnsiTheme="majorBidi" w:cstheme="majorBidi"/>
          <w:i/>
          <w:iCs/>
        </w:rPr>
        <w:t xml:space="preserve"> </w:t>
      </w:r>
      <w:proofErr w:type="spellStart"/>
      <w:r w:rsidRPr="000928D6">
        <w:rPr>
          <w:rFonts w:asciiTheme="majorBidi" w:hAnsiTheme="majorBidi" w:cstheme="majorBidi"/>
          <w:i/>
          <w:iCs/>
        </w:rPr>
        <w:t>nusyzan</w:t>
      </w:r>
      <w:proofErr w:type="spellEnd"/>
      <w:r w:rsidRPr="000928D6">
        <w:rPr>
          <w:rFonts w:asciiTheme="majorBidi" w:hAnsiTheme="majorBidi" w:cstheme="majorBidi"/>
          <w:i/>
          <w:iCs/>
        </w:rPr>
        <w:t xml:space="preserve"> </w:t>
      </w:r>
      <w:r w:rsidRPr="000928D6">
        <w:rPr>
          <w:rFonts w:asciiTheme="majorBidi" w:hAnsiTheme="majorBidi" w:cstheme="majorBidi"/>
        </w:rPr>
        <w:t xml:space="preserve">yang </w:t>
      </w:r>
      <w:proofErr w:type="spellStart"/>
      <w:r w:rsidRPr="000928D6">
        <w:rPr>
          <w:rFonts w:asciiTheme="majorBidi" w:hAnsiTheme="majorBidi" w:cstheme="majorBidi"/>
        </w:rPr>
        <w:t>berarti</w:t>
      </w:r>
      <w:proofErr w:type="spellEnd"/>
      <w:r w:rsidRPr="000928D6">
        <w:rPr>
          <w:rFonts w:asciiTheme="majorBidi" w:hAnsiTheme="majorBidi" w:cstheme="majorBidi"/>
        </w:rPr>
        <w:t xml:space="preserve"> </w:t>
      </w:r>
      <w:proofErr w:type="spellStart"/>
      <w:r w:rsidRPr="000928D6">
        <w:rPr>
          <w:rFonts w:asciiTheme="majorBidi" w:hAnsiTheme="majorBidi" w:cstheme="majorBidi"/>
        </w:rPr>
        <w:t>meninggi</w:t>
      </w:r>
      <w:proofErr w:type="spellEnd"/>
      <w:r w:rsidRPr="000928D6">
        <w:rPr>
          <w:rFonts w:asciiTheme="majorBidi" w:hAnsiTheme="majorBidi" w:cstheme="majorBidi"/>
        </w:rPr>
        <w:t xml:space="preserve">, </w:t>
      </w:r>
      <w:proofErr w:type="spellStart"/>
      <w:r w:rsidRPr="000928D6">
        <w:rPr>
          <w:rFonts w:asciiTheme="majorBidi" w:hAnsiTheme="majorBidi" w:cstheme="majorBidi"/>
        </w:rPr>
        <w:t>menonjol</w:t>
      </w:r>
      <w:proofErr w:type="spellEnd"/>
      <w:r w:rsidRPr="000928D6">
        <w:rPr>
          <w:rFonts w:asciiTheme="majorBidi" w:hAnsiTheme="majorBidi" w:cstheme="majorBidi"/>
        </w:rPr>
        <w:t xml:space="preserve">, </w:t>
      </w:r>
      <w:proofErr w:type="spellStart"/>
      <w:r w:rsidRPr="000928D6">
        <w:rPr>
          <w:rFonts w:asciiTheme="majorBidi" w:hAnsiTheme="majorBidi" w:cstheme="majorBidi"/>
        </w:rPr>
        <w:t>durhakan</w:t>
      </w:r>
      <w:proofErr w:type="spellEnd"/>
      <w:r w:rsidRPr="000928D6">
        <w:rPr>
          <w:rFonts w:asciiTheme="majorBidi" w:hAnsiTheme="majorBidi" w:cstheme="majorBidi"/>
        </w:rPr>
        <w:t xml:space="preserve">, </w:t>
      </w:r>
      <w:proofErr w:type="spellStart"/>
      <w:r w:rsidRPr="000928D6">
        <w:rPr>
          <w:rFonts w:asciiTheme="majorBidi" w:hAnsiTheme="majorBidi" w:cstheme="majorBidi"/>
        </w:rPr>
        <w:t>dan</w:t>
      </w:r>
      <w:proofErr w:type="spellEnd"/>
      <w:r w:rsidRPr="000928D6">
        <w:rPr>
          <w:rFonts w:asciiTheme="majorBidi" w:hAnsiTheme="majorBidi" w:cstheme="majorBidi"/>
        </w:rPr>
        <w:t xml:space="preserve"> </w:t>
      </w:r>
      <w:proofErr w:type="spellStart"/>
      <w:r w:rsidRPr="000928D6">
        <w:rPr>
          <w:rFonts w:asciiTheme="majorBidi" w:hAnsiTheme="majorBidi" w:cstheme="majorBidi"/>
        </w:rPr>
        <w:t>menentang</w:t>
      </w:r>
      <w:proofErr w:type="spellEnd"/>
      <w:r w:rsidRPr="000928D6">
        <w:rPr>
          <w:rFonts w:asciiTheme="majorBidi" w:hAnsiTheme="majorBidi" w:cstheme="majorBidi"/>
        </w:rPr>
        <w:t xml:space="preserve">, </w:t>
      </w:r>
      <w:proofErr w:type="spellStart"/>
      <w:r w:rsidRPr="000928D6">
        <w:rPr>
          <w:rFonts w:asciiTheme="majorBidi" w:hAnsiTheme="majorBidi" w:cstheme="majorBidi"/>
        </w:rPr>
        <w:t>atau</w:t>
      </w:r>
      <w:proofErr w:type="spellEnd"/>
      <w:r w:rsidRPr="000928D6">
        <w:rPr>
          <w:rFonts w:asciiTheme="majorBidi" w:hAnsiTheme="majorBidi" w:cstheme="majorBidi"/>
        </w:rPr>
        <w:t xml:space="preserve"> </w:t>
      </w:r>
      <w:proofErr w:type="spellStart"/>
      <w:r w:rsidRPr="000928D6">
        <w:rPr>
          <w:rFonts w:asciiTheme="majorBidi" w:hAnsiTheme="majorBidi" w:cstheme="majorBidi"/>
        </w:rPr>
        <w:t>bertindak</w:t>
      </w:r>
      <w:proofErr w:type="spellEnd"/>
      <w:r w:rsidRPr="000928D6">
        <w:rPr>
          <w:rFonts w:asciiTheme="majorBidi" w:hAnsiTheme="majorBidi" w:cstheme="majorBidi"/>
        </w:rPr>
        <w:t xml:space="preserve"> </w:t>
      </w:r>
      <w:proofErr w:type="spellStart"/>
      <w:r w:rsidRPr="000928D6">
        <w:rPr>
          <w:rFonts w:asciiTheme="majorBidi" w:hAnsiTheme="majorBidi" w:cstheme="majorBidi"/>
        </w:rPr>
        <w:t>kasar</w:t>
      </w:r>
      <w:proofErr w:type="spellEnd"/>
      <w:r w:rsidRPr="000928D6">
        <w:rPr>
          <w:rFonts w:asciiTheme="majorBidi" w:hAnsiTheme="majorBidi" w:cstheme="majorBidi"/>
        </w:rPr>
        <w:t xml:space="preserve">. </w:t>
      </w:r>
      <w:proofErr w:type="spellStart"/>
      <w:r w:rsidRPr="000928D6">
        <w:rPr>
          <w:rFonts w:asciiTheme="majorBidi" w:hAnsiTheme="majorBidi" w:cstheme="majorBidi"/>
        </w:rPr>
        <w:t>Lihat</w:t>
      </w:r>
      <w:proofErr w:type="spellEnd"/>
      <w:r w:rsidRPr="000928D6">
        <w:rPr>
          <w:rFonts w:asciiTheme="majorBidi" w:hAnsiTheme="majorBidi" w:cstheme="majorBidi"/>
        </w:rPr>
        <w:t xml:space="preserve"> Ahmad </w:t>
      </w:r>
      <w:proofErr w:type="spellStart"/>
      <w:r w:rsidRPr="000928D6">
        <w:rPr>
          <w:rFonts w:asciiTheme="majorBidi" w:hAnsiTheme="majorBidi" w:cstheme="majorBidi"/>
        </w:rPr>
        <w:t>Warson</w:t>
      </w:r>
      <w:proofErr w:type="spellEnd"/>
      <w:r w:rsidRPr="000928D6">
        <w:rPr>
          <w:rFonts w:asciiTheme="majorBidi" w:hAnsiTheme="majorBidi" w:cstheme="majorBidi"/>
        </w:rPr>
        <w:t xml:space="preserve"> </w:t>
      </w:r>
      <w:proofErr w:type="spellStart"/>
      <w:r w:rsidRPr="000928D6">
        <w:rPr>
          <w:rFonts w:asciiTheme="majorBidi" w:hAnsiTheme="majorBidi" w:cstheme="majorBidi"/>
        </w:rPr>
        <w:t>Munawwir</w:t>
      </w:r>
      <w:proofErr w:type="spellEnd"/>
      <w:r w:rsidRPr="000928D6">
        <w:rPr>
          <w:rFonts w:asciiTheme="majorBidi" w:hAnsiTheme="majorBidi" w:cstheme="majorBidi"/>
        </w:rPr>
        <w:t xml:space="preserve">, </w:t>
      </w:r>
      <w:r w:rsidRPr="000928D6">
        <w:rPr>
          <w:rFonts w:asciiTheme="majorBidi" w:hAnsiTheme="majorBidi" w:cstheme="majorBidi"/>
          <w:i/>
          <w:iCs/>
        </w:rPr>
        <w:t>Al-</w:t>
      </w:r>
      <w:proofErr w:type="spellStart"/>
      <w:r w:rsidRPr="000928D6">
        <w:rPr>
          <w:rFonts w:asciiTheme="majorBidi" w:hAnsiTheme="majorBidi" w:cstheme="majorBidi"/>
          <w:i/>
          <w:iCs/>
        </w:rPr>
        <w:t>Munawwir</w:t>
      </w:r>
      <w:proofErr w:type="spellEnd"/>
      <w:r w:rsidRPr="000928D6">
        <w:rPr>
          <w:rFonts w:asciiTheme="majorBidi" w:hAnsiTheme="majorBidi" w:cstheme="majorBidi"/>
          <w:i/>
          <w:iCs/>
        </w:rPr>
        <w:t xml:space="preserve">, </w:t>
      </w:r>
      <w:proofErr w:type="spellStart"/>
      <w:r w:rsidRPr="000928D6">
        <w:rPr>
          <w:rFonts w:asciiTheme="majorBidi" w:hAnsiTheme="majorBidi" w:cstheme="majorBidi"/>
          <w:i/>
          <w:iCs/>
        </w:rPr>
        <w:t>Kamus</w:t>
      </w:r>
      <w:proofErr w:type="spellEnd"/>
      <w:r w:rsidRPr="000928D6">
        <w:rPr>
          <w:rFonts w:asciiTheme="majorBidi" w:hAnsiTheme="majorBidi" w:cstheme="majorBidi"/>
          <w:i/>
          <w:iCs/>
        </w:rPr>
        <w:t xml:space="preserve"> Arab Indonesia, </w:t>
      </w:r>
      <w:r>
        <w:rPr>
          <w:rFonts w:asciiTheme="majorBidi" w:hAnsiTheme="majorBidi" w:cstheme="majorBidi"/>
        </w:rPr>
        <w:t>(</w:t>
      </w:r>
      <w:r w:rsidRPr="000928D6">
        <w:rPr>
          <w:rFonts w:asciiTheme="majorBidi" w:hAnsiTheme="majorBidi" w:cstheme="majorBidi"/>
        </w:rPr>
        <w:t xml:space="preserve">Yogyakarta, </w:t>
      </w:r>
      <w:proofErr w:type="spellStart"/>
      <w:r w:rsidRPr="000928D6">
        <w:rPr>
          <w:rFonts w:asciiTheme="majorBidi" w:hAnsiTheme="majorBidi" w:cstheme="majorBidi"/>
        </w:rPr>
        <w:t>Pustaka</w:t>
      </w:r>
      <w:proofErr w:type="spellEnd"/>
      <w:r w:rsidRPr="000928D6">
        <w:rPr>
          <w:rFonts w:asciiTheme="majorBidi" w:hAnsiTheme="majorBidi" w:cstheme="majorBidi"/>
        </w:rPr>
        <w:t xml:space="preserve"> </w:t>
      </w:r>
      <w:proofErr w:type="spellStart"/>
      <w:r w:rsidRPr="000928D6">
        <w:rPr>
          <w:rFonts w:asciiTheme="majorBidi" w:hAnsiTheme="majorBidi" w:cstheme="majorBidi"/>
        </w:rPr>
        <w:t>Progressif</w:t>
      </w:r>
      <w:proofErr w:type="spellEnd"/>
      <w:r w:rsidRPr="000928D6">
        <w:rPr>
          <w:rFonts w:asciiTheme="majorBidi" w:hAnsiTheme="majorBidi" w:cstheme="majorBidi"/>
        </w:rPr>
        <w:t>, 1997</w:t>
      </w:r>
      <w:r>
        <w:rPr>
          <w:rFonts w:asciiTheme="majorBidi" w:hAnsiTheme="majorBidi" w:cstheme="majorBidi"/>
        </w:rPr>
        <w:t>)</w:t>
      </w:r>
      <w:r w:rsidRPr="000928D6">
        <w:rPr>
          <w:rFonts w:asciiTheme="majorBidi" w:hAnsiTheme="majorBidi" w:cstheme="majorBidi"/>
        </w:rPr>
        <w:t xml:space="preserve"> 1418-1419</w:t>
      </w:r>
    </w:p>
  </w:footnote>
  <w:footnote w:id="12">
    <w:p w:rsidR="000E5E97" w:rsidRPr="00AD3E8C" w:rsidRDefault="000E5E97" w:rsidP="00BF090C">
      <w:pPr>
        <w:pStyle w:val="FootnoteText"/>
        <w:ind w:firstLine="720"/>
        <w:rPr>
          <w:rFonts w:asciiTheme="majorBidi" w:hAnsiTheme="majorBidi" w:cstheme="majorBidi"/>
        </w:rPr>
      </w:pPr>
      <w:r w:rsidRPr="00AD3E8C">
        <w:rPr>
          <w:rStyle w:val="FootnoteReference"/>
          <w:rFonts w:asciiTheme="majorBidi" w:hAnsiTheme="majorBidi" w:cstheme="majorBidi"/>
        </w:rPr>
        <w:footnoteRef/>
      </w:r>
      <w:r>
        <w:rPr>
          <w:rFonts w:asciiTheme="majorBidi" w:hAnsiTheme="majorBidi" w:cstheme="majorBidi"/>
        </w:rPr>
        <w:t xml:space="preserve"> Al</w:t>
      </w:r>
      <w:r w:rsidRPr="00AD3E8C">
        <w:rPr>
          <w:rFonts w:asciiTheme="majorBidi" w:hAnsiTheme="majorBidi" w:cstheme="majorBidi"/>
        </w:rPr>
        <w:t>-Qur’an Surah An-</w:t>
      </w:r>
      <w:proofErr w:type="spellStart"/>
      <w:r w:rsidRPr="00AD3E8C">
        <w:rPr>
          <w:rFonts w:asciiTheme="majorBidi" w:hAnsiTheme="majorBidi" w:cstheme="majorBidi"/>
        </w:rPr>
        <w:t>Nisa</w:t>
      </w:r>
      <w:proofErr w:type="spellEnd"/>
      <w:r w:rsidRPr="00AD3E8C">
        <w:rPr>
          <w:rFonts w:asciiTheme="majorBidi" w:hAnsiTheme="majorBidi" w:cstheme="majorBidi"/>
        </w:rPr>
        <w:t xml:space="preserve">’ : 34 </w:t>
      </w:r>
    </w:p>
  </w:footnote>
  <w:footnote w:id="13">
    <w:p w:rsidR="000E5E97" w:rsidRPr="004061D4" w:rsidRDefault="000E5E97" w:rsidP="00BF090C">
      <w:pPr>
        <w:pStyle w:val="FootnoteText"/>
        <w:ind w:firstLine="777"/>
        <w:rPr>
          <w:rFonts w:asciiTheme="majorBidi" w:hAnsiTheme="majorBidi" w:cstheme="majorBidi"/>
        </w:rPr>
      </w:pPr>
      <w:r>
        <w:rPr>
          <w:rStyle w:val="FootnoteReference"/>
        </w:rPr>
        <w:footnoteRef/>
      </w:r>
      <w:r>
        <w:t xml:space="preserve"> </w:t>
      </w:r>
      <w:r>
        <w:rPr>
          <w:rFonts w:asciiTheme="majorBidi" w:hAnsiTheme="majorBidi" w:cstheme="majorBidi"/>
        </w:rPr>
        <w:t xml:space="preserve">Mohammad </w:t>
      </w:r>
      <w:proofErr w:type="spellStart"/>
      <w:r>
        <w:rPr>
          <w:rFonts w:asciiTheme="majorBidi" w:hAnsiTheme="majorBidi" w:cstheme="majorBidi"/>
        </w:rPr>
        <w:t>Azzam</w:t>
      </w:r>
      <w:proofErr w:type="spellEnd"/>
      <w:r>
        <w:rPr>
          <w:rFonts w:asciiTheme="majorBidi" w:hAnsiTheme="majorBidi" w:cstheme="majorBidi"/>
        </w:rPr>
        <w:t xml:space="preserve"> </w:t>
      </w:r>
      <w:proofErr w:type="spellStart"/>
      <w:r>
        <w:rPr>
          <w:rFonts w:asciiTheme="majorBidi" w:hAnsiTheme="majorBidi" w:cstheme="majorBidi"/>
        </w:rPr>
        <w:t>Manan</w:t>
      </w:r>
      <w:proofErr w:type="spellEnd"/>
      <w:r>
        <w:rPr>
          <w:rFonts w:asciiTheme="majorBidi" w:hAnsiTheme="majorBidi" w:cstheme="majorBidi"/>
        </w:rPr>
        <w:t xml:space="preserve">, </w:t>
      </w:r>
      <w:proofErr w:type="spellStart"/>
      <w:r>
        <w:rPr>
          <w:rFonts w:asciiTheme="majorBidi" w:hAnsiTheme="majorBidi" w:cstheme="majorBidi"/>
          <w:i/>
          <w:iCs/>
        </w:rPr>
        <w:t>Kekerasan</w:t>
      </w:r>
      <w:proofErr w:type="spellEnd"/>
      <w:r>
        <w:rPr>
          <w:rFonts w:asciiTheme="majorBidi" w:hAnsiTheme="majorBidi" w:cstheme="majorBidi"/>
          <w:i/>
          <w:iCs/>
        </w:rPr>
        <w:t xml:space="preserve"> </w:t>
      </w:r>
      <w:proofErr w:type="spellStart"/>
      <w:r>
        <w:rPr>
          <w:rFonts w:asciiTheme="majorBidi" w:hAnsiTheme="majorBidi" w:cstheme="majorBidi"/>
          <w:i/>
          <w:iCs/>
        </w:rPr>
        <w:t>Dalam</w:t>
      </w:r>
      <w:proofErr w:type="spellEnd"/>
      <w:r>
        <w:rPr>
          <w:rFonts w:asciiTheme="majorBidi" w:hAnsiTheme="majorBidi" w:cstheme="majorBidi"/>
          <w:i/>
          <w:iCs/>
        </w:rPr>
        <w:t xml:space="preserve"> </w:t>
      </w:r>
      <w:proofErr w:type="spellStart"/>
      <w:r>
        <w:rPr>
          <w:rFonts w:asciiTheme="majorBidi" w:hAnsiTheme="majorBidi" w:cstheme="majorBidi"/>
          <w:i/>
          <w:iCs/>
        </w:rPr>
        <w:t>Rumah</w:t>
      </w:r>
      <w:proofErr w:type="spellEnd"/>
      <w:r>
        <w:rPr>
          <w:rFonts w:asciiTheme="majorBidi" w:hAnsiTheme="majorBidi" w:cstheme="majorBidi"/>
          <w:i/>
          <w:iCs/>
        </w:rPr>
        <w:t xml:space="preserve"> </w:t>
      </w:r>
      <w:proofErr w:type="spellStart"/>
      <w:r>
        <w:rPr>
          <w:rFonts w:asciiTheme="majorBidi" w:hAnsiTheme="majorBidi" w:cstheme="majorBidi"/>
          <w:i/>
          <w:iCs/>
        </w:rPr>
        <w:t>Tangga</w:t>
      </w:r>
      <w:proofErr w:type="spellEnd"/>
      <w:r>
        <w:rPr>
          <w:rFonts w:asciiTheme="majorBidi" w:hAnsiTheme="majorBidi" w:cstheme="majorBidi"/>
          <w:i/>
          <w:iCs/>
        </w:rPr>
        <w:t xml:space="preserve"> </w:t>
      </w:r>
      <w:proofErr w:type="spellStart"/>
      <w:r>
        <w:rPr>
          <w:rFonts w:asciiTheme="majorBidi" w:hAnsiTheme="majorBidi" w:cstheme="majorBidi"/>
          <w:i/>
          <w:iCs/>
        </w:rPr>
        <w:t>Dalam</w:t>
      </w:r>
      <w:proofErr w:type="spellEnd"/>
      <w:r>
        <w:rPr>
          <w:rFonts w:asciiTheme="majorBidi" w:hAnsiTheme="majorBidi" w:cstheme="majorBidi"/>
          <w:i/>
          <w:iCs/>
        </w:rPr>
        <w:t xml:space="preserve"> </w:t>
      </w:r>
      <w:proofErr w:type="spellStart"/>
      <w:r>
        <w:rPr>
          <w:rFonts w:asciiTheme="majorBidi" w:hAnsiTheme="majorBidi" w:cstheme="majorBidi"/>
          <w:i/>
          <w:iCs/>
        </w:rPr>
        <w:t>Perspektif</w:t>
      </w:r>
      <w:proofErr w:type="spellEnd"/>
      <w:r>
        <w:rPr>
          <w:rFonts w:asciiTheme="majorBidi" w:hAnsiTheme="majorBidi" w:cstheme="majorBidi"/>
          <w:i/>
          <w:iCs/>
        </w:rPr>
        <w:t xml:space="preserve"> </w:t>
      </w:r>
      <w:proofErr w:type="spellStart"/>
      <w:r>
        <w:rPr>
          <w:rFonts w:asciiTheme="majorBidi" w:hAnsiTheme="majorBidi" w:cstheme="majorBidi"/>
          <w:i/>
          <w:iCs/>
        </w:rPr>
        <w:t>Sosiologis</w:t>
      </w:r>
      <w:proofErr w:type="spellEnd"/>
      <w:r>
        <w:rPr>
          <w:rFonts w:asciiTheme="majorBidi" w:hAnsiTheme="majorBidi" w:cstheme="majorBidi"/>
          <w:i/>
          <w:iCs/>
        </w:rPr>
        <w:t xml:space="preserve">, </w:t>
      </w:r>
      <w:proofErr w:type="spellStart"/>
      <w:r>
        <w:rPr>
          <w:rFonts w:asciiTheme="majorBidi" w:hAnsiTheme="majorBidi" w:cstheme="majorBidi"/>
        </w:rPr>
        <w:t>Jurnal</w:t>
      </w:r>
      <w:proofErr w:type="spellEnd"/>
      <w:r>
        <w:rPr>
          <w:rFonts w:asciiTheme="majorBidi" w:hAnsiTheme="majorBidi" w:cstheme="majorBidi"/>
        </w:rPr>
        <w:t xml:space="preserve"> </w:t>
      </w:r>
      <w:proofErr w:type="spellStart"/>
      <w:r>
        <w:rPr>
          <w:rFonts w:asciiTheme="majorBidi" w:hAnsiTheme="majorBidi" w:cstheme="majorBidi"/>
        </w:rPr>
        <w:t>Legislasi</w:t>
      </w:r>
      <w:proofErr w:type="spellEnd"/>
      <w:r>
        <w:rPr>
          <w:rFonts w:asciiTheme="majorBidi" w:hAnsiTheme="majorBidi" w:cstheme="majorBidi"/>
        </w:rPr>
        <w:t xml:space="preserve"> Indonesia Vol. 5 No. 3- September 2008</w:t>
      </w:r>
    </w:p>
  </w:footnote>
  <w:footnote w:id="14">
    <w:p w:rsidR="000E5E97" w:rsidRPr="00A56495" w:rsidRDefault="000E5E97" w:rsidP="000E5E97">
      <w:pPr>
        <w:pStyle w:val="FootnoteText"/>
        <w:ind w:firstLine="720"/>
      </w:pPr>
      <w:r>
        <w:rPr>
          <w:rStyle w:val="FootnoteReference"/>
        </w:rPr>
        <w:footnoteRef/>
      </w:r>
      <w:r>
        <w:t xml:space="preserve"> </w:t>
      </w:r>
      <w:r w:rsidRPr="004C00EF">
        <w:rPr>
          <w:rFonts w:asciiTheme="majorBidi" w:hAnsiTheme="majorBidi" w:cstheme="majorBidi"/>
        </w:rPr>
        <w:t>Abdul Aziz,</w:t>
      </w:r>
      <w:r>
        <w:rPr>
          <w:rFonts w:asciiTheme="majorBidi" w:hAnsiTheme="majorBidi" w:cstheme="majorBidi"/>
        </w:rPr>
        <w:t xml:space="preserve"> Islam </w:t>
      </w:r>
      <w:proofErr w:type="spellStart"/>
      <w:r>
        <w:rPr>
          <w:rFonts w:asciiTheme="majorBidi" w:hAnsiTheme="majorBidi" w:cstheme="majorBidi"/>
        </w:rPr>
        <w:t>dan</w:t>
      </w:r>
      <w:proofErr w:type="spellEnd"/>
      <w:r w:rsidRPr="004C00EF">
        <w:rPr>
          <w:rFonts w:asciiTheme="majorBidi" w:hAnsiTheme="majorBidi" w:cstheme="majorBidi"/>
        </w:rPr>
        <w:t xml:space="preserve"> </w:t>
      </w:r>
      <w:proofErr w:type="spellStart"/>
      <w:r w:rsidRPr="004C00EF">
        <w:rPr>
          <w:rFonts w:asciiTheme="majorBidi" w:hAnsiTheme="majorBidi" w:cstheme="majorBidi"/>
        </w:rPr>
        <w:t>Kekerasan</w:t>
      </w:r>
      <w:proofErr w:type="spellEnd"/>
      <w:r w:rsidRPr="004C00EF">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Rumah</w:t>
      </w:r>
      <w:proofErr w:type="spellEnd"/>
      <w:r>
        <w:rPr>
          <w:rFonts w:asciiTheme="majorBidi" w:hAnsiTheme="majorBidi" w:cstheme="majorBidi"/>
        </w:rPr>
        <w:t xml:space="preserve"> </w:t>
      </w:r>
      <w:proofErr w:type="spellStart"/>
      <w:r>
        <w:rPr>
          <w:rFonts w:asciiTheme="majorBidi" w:hAnsiTheme="majorBidi" w:cstheme="majorBidi"/>
        </w:rPr>
        <w:t>Tangga</w:t>
      </w:r>
      <w:proofErr w:type="spellEnd"/>
      <w:r>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Jurnal</w:t>
      </w:r>
      <w:proofErr w:type="spellEnd"/>
      <w:r>
        <w:rPr>
          <w:rFonts w:asciiTheme="majorBidi" w:hAnsiTheme="majorBidi" w:cstheme="majorBidi"/>
        </w:rPr>
        <w:t xml:space="preserve"> </w:t>
      </w:r>
      <w:proofErr w:type="spellStart"/>
      <w:r w:rsidRPr="00A56495">
        <w:rPr>
          <w:rFonts w:asciiTheme="majorBidi" w:hAnsiTheme="majorBidi" w:cstheme="majorBidi"/>
          <w:i/>
          <w:iCs/>
        </w:rPr>
        <w:t>Kordinat</w:t>
      </w:r>
      <w:proofErr w:type="spellEnd"/>
      <w:r>
        <w:rPr>
          <w:rFonts w:asciiTheme="majorBidi" w:hAnsiTheme="majorBidi" w:cstheme="majorBidi"/>
        </w:rPr>
        <w:t xml:space="preserve"> </w:t>
      </w:r>
      <w:proofErr w:type="spellStart"/>
      <w:r>
        <w:rPr>
          <w:rFonts w:asciiTheme="majorBidi" w:hAnsiTheme="majorBidi" w:cstheme="majorBidi"/>
        </w:rPr>
        <w:t>Vol.XVI</w:t>
      </w:r>
      <w:proofErr w:type="spellEnd"/>
      <w:r>
        <w:rPr>
          <w:rFonts w:asciiTheme="majorBidi" w:hAnsiTheme="majorBidi" w:cstheme="majorBidi"/>
        </w:rPr>
        <w:t xml:space="preserve"> No. 1 (</w:t>
      </w:r>
      <w:proofErr w:type="spellStart"/>
      <w:r>
        <w:rPr>
          <w:rFonts w:asciiTheme="majorBidi" w:hAnsiTheme="majorBidi" w:cstheme="majorBidi"/>
        </w:rPr>
        <w:t>Sekolah</w:t>
      </w:r>
      <w:proofErr w:type="spellEnd"/>
      <w:r>
        <w:rPr>
          <w:rFonts w:asciiTheme="majorBidi" w:hAnsiTheme="majorBidi" w:cstheme="majorBidi"/>
        </w:rPr>
        <w:t xml:space="preserve"> </w:t>
      </w:r>
      <w:proofErr w:type="spellStart"/>
      <w:r>
        <w:rPr>
          <w:rFonts w:asciiTheme="majorBidi" w:hAnsiTheme="majorBidi" w:cstheme="majorBidi"/>
        </w:rPr>
        <w:t>Tinggo</w:t>
      </w:r>
      <w:proofErr w:type="spellEnd"/>
      <w:r>
        <w:rPr>
          <w:rFonts w:asciiTheme="majorBidi" w:hAnsiTheme="majorBidi" w:cstheme="majorBidi"/>
        </w:rPr>
        <w:t xml:space="preserve"> Agama Islam STAIN </w:t>
      </w:r>
      <w:proofErr w:type="spellStart"/>
      <w:r>
        <w:rPr>
          <w:rFonts w:asciiTheme="majorBidi" w:hAnsiTheme="majorBidi" w:cstheme="majorBidi"/>
        </w:rPr>
        <w:t>Nurul</w:t>
      </w:r>
      <w:proofErr w:type="spellEnd"/>
      <w:r>
        <w:rPr>
          <w:rFonts w:asciiTheme="majorBidi" w:hAnsiTheme="majorBidi" w:cstheme="majorBidi"/>
        </w:rPr>
        <w:t xml:space="preserve"> </w:t>
      </w:r>
      <w:proofErr w:type="spellStart"/>
      <w:r>
        <w:rPr>
          <w:rFonts w:asciiTheme="majorBidi" w:hAnsiTheme="majorBidi" w:cstheme="majorBidi"/>
        </w:rPr>
        <w:t>Iman</w:t>
      </w:r>
      <w:proofErr w:type="spellEnd"/>
      <w:r>
        <w:rPr>
          <w:rFonts w:asciiTheme="majorBidi" w:hAnsiTheme="majorBidi" w:cstheme="majorBidi"/>
        </w:rPr>
        <w:t>, 2017) 165</w:t>
      </w:r>
    </w:p>
  </w:footnote>
  <w:footnote w:id="15">
    <w:p w:rsidR="000E5E97" w:rsidRDefault="000E5E97" w:rsidP="000E5E97">
      <w:pPr>
        <w:pStyle w:val="FootnoteText"/>
        <w:ind w:firstLine="720"/>
      </w:pPr>
      <w:r>
        <w:rPr>
          <w:rStyle w:val="FootnoteReference"/>
        </w:rPr>
        <w:footnoteRef/>
      </w:r>
      <w:r>
        <w:t xml:space="preserve"> </w:t>
      </w:r>
      <w:r w:rsidRPr="004C00EF">
        <w:rPr>
          <w:rFonts w:asciiTheme="majorBidi" w:hAnsiTheme="majorBidi" w:cstheme="majorBidi"/>
        </w:rPr>
        <w:t xml:space="preserve">Abdul Aziz, </w:t>
      </w:r>
      <w:proofErr w:type="spellStart"/>
      <w:r w:rsidRPr="004C00EF">
        <w:rPr>
          <w:rFonts w:asciiTheme="majorBidi" w:hAnsiTheme="majorBidi" w:cstheme="majorBidi"/>
        </w:rPr>
        <w:t>Kekerasan</w:t>
      </w:r>
      <w:proofErr w:type="spellEnd"/>
      <w:r w:rsidRPr="004C00EF">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Rumah</w:t>
      </w:r>
      <w:proofErr w:type="spellEnd"/>
      <w:r>
        <w:rPr>
          <w:rFonts w:asciiTheme="majorBidi" w:hAnsiTheme="majorBidi" w:cstheme="majorBidi"/>
        </w:rPr>
        <w:t xml:space="preserve"> </w:t>
      </w:r>
      <w:proofErr w:type="spellStart"/>
      <w:r>
        <w:rPr>
          <w:rFonts w:asciiTheme="majorBidi" w:hAnsiTheme="majorBidi" w:cstheme="majorBidi"/>
        </w:rPr>
        <w:t>Tangga</w:t>
      </w:r>
      <w:proofErr w:type="spellEnd"/>
      <w:r>
        <w:rPr>
          <w:rFonts w:asciiTheme="majorBidi" w:hAnsiTheme="majorBidi" w:cstheme="majorBidi"/>
        </w:rPr>
        <w:t>...... 165</w:t>
      </w:r>
      <w:r>
        <w:t xml:space="preserve"> </w:t>
      </w:r>
    </w:p>
  </w:footnote>
  <w:footnote w:id="16">
    <w:p w:rsidR="000E5E97" w:rsidRDefault="000E5E97" w:rsidP="000E5E97">
      <w:pPr>
        <w:pStyle w:val="FootnoteText"/>
        <w:ind w:firstLine="720"/>
      </w:pPr>
      <w:r>
        <w:rPr>
          <w:rStyle w:val="FootnoteReference"/>
        </w:rPr>
        <w:footnoteRef/>
      </w:r>
      <w:r>
        <w:t xml:space="preserve"> </w:t>
      </w:r>
      <w:r w:rsidRPr="004C00EF">
        <w:rPr>
          <w:rFonts w:asciiTheme="majorBidi" w:hAnsiTheme="majorBidi" w:cstheme="majorBidi"/>
        </w:rPr>
        <w:t xml:space="preserve">Abdul Aziz, </w:t>
      </w:r>
      <w:proofErr w:type="spellStart"/>
      <w:r w:rsidRPr="004C00EF">
        <w:rPr>
          <w:rFonts w:asciiTheme="majorBidi" w:hAnsiTheme="majorBidi" w:cstheme="majorBidi"/>
        </w:rPr>
        <w:t>Kekerasan</w:t>
      </w:r>
      <w:proofErr w:type="spellEnd"/>
      <w:r w:rsidRPr="004C00EF">
        <w:rPr>
          <w:rFonts w:asciiTheme="majorBidi" w:hAnsiTheme="majorBidi" w:cstheme="majorBidi"/>
        </w:rPr>
        <w:t xml:space="preserve"> </w:t>
      </w:r>
      <w:proofErr w:type="spellStart"/>
      <w:r>
        <w:rPr>
          <w:rFonts w:asciiTheme="majorBidi" w:hAnsiTheme="majorBidi" w:cstheme="majorBidi"/>
        </w:rPr>
        <w:t>Dalam</w:t>
      </w:r>
      <w:proofErr w:type="spellEnd"/>
      <w:r>
        <w:rPr>
          <w:rFonts w:asciiTheme="majorBidi" w:hAnsiTheme="majorBidi" w:cstheme="majorBidi"/>
        </w:rPr>
        <w:t xml:space="preserve"> </w:t>
      </w:r>
      <w:proofErr w:type="spellStart"/>
      <w:r>
        <w:rPr>
          <w:rFonts w:asciiTheme="majorBidi" w:hAnsiTheme="majorBidi" w:cstheme="majorBidi"/>
        </w:rPr>
        <w:t>Rumah</w:t>
      </w:r>
      <w:proofErr w:type="spellEnd"/>
      <w:r>
        <w:rPr>
          <w:rFonts w:asciiTheme="majorBidi" w:hAnsiTheme="majorBidi" w:cstheme="majorBidi"/>
        </w:rPr>
        <w:t xml:space="preserve"> </w:t>
      </w:r>
      <w:proofErr w:type="spellStart"/>
      <w:r>
        <w:rPr>
          <w:rFonts w:asciiTheme="majorBidi" w:hAnsiTheme="majorBidi" w:cstheme="majorBidi"/>
        </w:rPr>
        <w:t>Tangga</w:t>
      </w:r>
      <w:proofErr w:type="spellEnd"/>
      <w:r>
        <w:rPr>
          <w:rFonts w:asciiTheme="majorBidi" w:hAnsiTheme="majorBidi" w:cstheme="majorBidi"/>
        </w:rPr>
        <w:t>...... 166</w:t>
      </w:r>
    </w:p>
  </w:footnote>
  <w:footnote w:id="17">
    <w:p w:rsidR="000E5E97" w:rsidRPr="00883873" w:rsidRDefault="000E5E97" w:rsidP="000E5E97">
      <w:pPr>
        <w:pStyle w:val="FootnoteText"/>
        <w:ind w:firstLine="720"/>
        <w:rPr>
          <w:rFonts w:asciiTheme="majorBidi" w:hAnsiTheme="majorBidi" w:cstheme="majorBidi"/>
        </w:rPr>
      </w:pPr>
      <w:r>
        <w:rPr>
          <w:rStyle w:val="FootnoteReference"/>
        </w:rPr>
        <w:footnoteRef/>
      </w:r>
      <w:r>
        <w:t xml:space="preserve"> </w:t>
      </w:r>
      <w:hyperlink r:id="rId2" w:history="1">
        <w:r w:rsidRPr="00A56495">
          <w:rPr>
            <w:rStyle w:val="Hyperlink"/>
            <w:rFonts w:asciiTheme="majorBidi" w:hAnsiTheme="majorBidi" w:cstheme="majorBidi"/>
          </w:rPr>
          <w:t>https://play.google.com/store/apps/details?id=com.raymo.uupenghapusankdrt</w:t>
        </w:r>
      </w:hyperlink>
      <w:r w:rsidRPr="00A56495">
        <w:rPr>
          <w:rFonts w:asciiTheme="majorBidi" w:hAnsiTheme="majorBidi" w:cstheme="majorBidi"/>
        </w:rPr>
        <w:t xml:space="preserve"> </w:t>
      </w:r>
      <w:proofErr w:type="spellStart"/>
      <w:r w:rsidRPr="00A56495">
        <w:rPr>
          <w:rFonts w:asciiTheme="majorBidi" w:hAnsiTheme="majorBidi" w:cstheme="majorBidi"/>
        </w:rPr>
        <w:t>diakses</w:t>
      </w:r>
      <w:proofErr w:type="spellEnd"/>
      <w:r w:rsidRPr="00A56495">
        <w:rPr>
          <w:rFonts w:asciiTheme="majorBidi" w:hAnsiTheme="majorBidi" w:cstheme="majorBidi"/>
        </w:rPr>
        <w:t xml:space="preserve"> </w:t>
      </w:r>
      <w:proofErr w:type="spellStart"/>
      <w:r w:rsidRPr="00A56495">
        <w:rPr>
          <w:rFonts w:asciiTheme="majorBidi" w:hAnsiTheme="majorBidi" w:cstheme="majorBidi"/>
        </w:rPr>
        <w:t>pada</w:t>
      </w:r>
      <w:proofErr w:type="spellEnd"/>
      <w:r w:rsidRPr="00A56495">
        <w:rPr>
          <w:rFonts w:asciiTheme="majorBidi" w:hAnsiTheme="majorBidi" w:cstheme="majorBidi"/>
        </w:rPr>
        <w:t xml:space="preserve"> 23 </w:t>
      </w:r>
      <w:proofErr w:type="spellStart"/>
      <w:r w:rsidRPr="00A56495">
        <w:rPr>
          <w:rFonts w:asciiTheme="majorBidi" w:hAnsiTheme="majorBidi" w:cstheme="majorBidi"/>
        </w:rPr>
        <w:t>Desember</w:t>
      </w:r>
      <w:proofErr w:type="spellEnd"/>
      <w:r w:rsidRPr="00A56495">
        <w:rPr>
          <w:rFonts w:asciiTheme="majorBidi" w:hAnsiTheme="majorBidi" w:cstheme="majorBidi"/>
        </w:rPr>
        <w:t xml:space="preserve"> </w:t>
      </w:r>
      <w:r w:rsidRPr="00883873">
        <w:rPr>
          <w:rFonts w:asciiTheme="majorBidi" w:hAnsiTheme="majorBidi" w:cstheme="majorBidi"/>
        </w:rPr>
        <w:t xml:space="preserve">2019 </w:t>
      </w:r>
      <w:proofErr w:type="spellStart"/>
      <w:r w:rsidRPr="00883873">
        <w:rPr>
          <w:rFonts w:asciiTheme="majorBidi" w:hAnsiTheme="majorBidi" w:cstheme="majorBidi"/>
        </w:rPr>
        <w:t>pukul</w:t>
      </w:r>
      <w:proofErr w:type="spellEnd"/>
      <w:r w:rsidRPr="00883873">
        <w:rPr>
          <w:rFonts w:asciiTheme="majorBidi" w:hAnsiTheme="majorBidi" w:cstheme="majorBidi"/>
        </w:rPr>
        <w:t xml:space="preserve"> 13:15</w:t>
      </w:r>
    </w:p>
  </w:footnote>
  <w:footnote w:id="18">
    <w:p w:rsidR="000E5E97" w:rsidRPr="00080ACF" w:rsidRDefault="000E5E97" w:rsidP="000E5E97">
      <w:pPr>
        <w:pStyle w:val="FootnoteText"/>
        <w:ind w:firstLine="720"/>
        <w:rPr>
          <w:rFonts w:asciiTheme="majorBidi" w:hAnsiTheme="majorBidi" w:cstheme="majorBidi"/>
        </w:rPr>
      </w:pPr>
      <w:r w:rsidRPr="00883873">
        <w:rPr>
          <w:rStyle w:val="FootnoteReference"/>
          <w:rFonts w:asciiTheme="majorBidi" w:hAnsiTheme="majorBidi" w:cstheme="majorBidi"/>
        </w:rPr>
        <w:footnoteRef/>
      </w:r>
      <w:r w:rsidRPr="00883873">
        <w:rPr>
          <w:rFonts w:asciiTheme="majorBidi" w:hAnsiTheme="majorBidi" w:cstheme="majorBidi"/>
        </w:rPr>
        <w:t xml:space="preserve"> Aroma Elmina Martha, </w:t>
      </w:r>
      <w:proofErr w:type="spellStart"/>
      <w:r w:rsidRPr="00883873">
        <w:rPr>
          <w:rFonts w:asciiTheme="majorBidi" w:hAnsiTheme="majorBidi" w:cstheme="majorBidi"/>
          <w:i/>
          <w:iCs/>
        </w:rPr>
        <w:t>Perempuan</w:t>
      </w:r>
      <w:proofErr w:type="spellEnd"/>
      <w:r w:rsidRPr="00883873">
        <w:rPr>
          <w:rFonts w:asciiTheme="majorBidi" w:hAnsiTheme="majorBidi" w:cstheme="majorBidi"/>
          <w:i/>
          <w:iCs/>
        </w:rPr>
        <w:t xml:space="preserve"> </w:t>
      </w:r>
      <w:proofErr w:type="spellStart"/>
      <w:r>
        <w:rPr>
          <w:rFonts w:asciiTheme="majorBidi" w:hAnsiTheme="majorBidi" w:cstheme="majorBidi"/>
          <w:i/>
          <w:iCs/>
        </w:rPr>
        <w:t>Kekerasan</w:t>
      </w:r>
      <w:proofErr w:type="spellEnd"/>
      <w:r>
        <w:rPr>
          <w:rFonts w:asciiTheme="majorBidi" w:hAnsiTheme="majorBidi" w:cstheme="majorBidi"/>
          <w:i/>
          <w:iCs/>
        </w:rPr>
        <w:t xml:space="preserve"> </w:t>
      </w:r>
      <w:proofErr w:type="spellStart"/>
      <w:r>
        <w:rPr>
          <w:rFonts w:asciiTheme="majorBidi" w:hAnsiTheme="majorBidi" w:cstheme="majorBidi"/>
          <w:i/>
          <w:iCs/>
        </w:rPr>
        <w:t>dan</w:t>
      </w:r>
      <w:proofErr w:type="spellEnd"/>
      <w:r>
        <w:rPr>
          <w:rFonts w:asciiTheme="majorBidi" w:hAnsiTheme="majorBidi" w:cstheme="majorBidi"/>
          <w:i/>
          <w:iCs/>
        </w:rPr>
        <w:t xml:space="preserve"> </w:t>
      </w:r>
      <w:proofErr w:type="spellStart"/>
      <w:r>
        <w:rPr>
          <w:rFonts w:asciiTheme="majorBidi" w:hAnsiTheme="majorBidi" w:cstheme="majorBidi"/>
          <w:i/>
          <w:iCs/>
        </w:rPr>
        <w:t>Hukum</w:t>
      </w:r>
      <w:proofErr w:type="spellEnd"/>
      <w:r>
        <w:rPr>
          <w:rFonts w:asciiTheme="majorBidi" w:hAnsiTheme="majorBidi" w:cstheme="majorBidi"/>
          <w:i/>
          <w:iCs/>
        </w:rPr>
        <w:t xml:space="preserve">, </w:t>
      </w:r>
      <w:r>
        <w:rPr>
          <w:rFonts w:asciiTheme="majorBidi" w:hAnsiTheme="majorBidi" w:cstheme="majorBidi"/>
        </w:rPr>
        <w:t>(Yogyakarta: UII Press, 2003), 35</w:t>
      </w:r>
    </w:p>
  </w:footnote>
  <w:footnote w:id="19">
    <w:p w:rsidR="000E5E97" w:rsidRPr="00080ACF" w:rsidRDefault="000E5E97" w:rsidP="000E5E97">
      <w:pPr>
        <w:pStyle w:val="FootnoteText"/>
        <w:ind w:firstLine="720"/>
        <w:rPr>
          <w:rFonts w:asciiTheme="majorBidi" w:hAnsiTheme="majorBidi" w:cstheme="majorBidi"/>
        </w:rPr>
      </w:pPr>
      <w:r>
        <w:rPr>
          <w:rStyle w:val="FootnoteReference"/>
        </w:rPr>
        <w:footnoteRef/>
      </w:r>
      <w:r>
        <w:t xml:space="preserve"> </w:t>
      </w:r>
      <w:proofErr w:type="spellStart"/>
      <w:r>
        <w:rPr>
          <w:rFonts w:asciiTheme="majorBidi" w:hAnsiTheme="majorBidi" w:cstheme="majorBidi"/>
        </w:rPr>
        <w:t>Moerti</w:t>
      </w:r>
      <w:proofErr w:type="spellEnd"/>
      <w:r>
        <w:rPr>
          <w:rFonts w:asciiTheme="majorBidi" w:hAnsiTheme="majorBidi" w:cstheme="majorBidi"/>
        </w:rPr>
        <w:t xml:space="preserve"> </w:t>
      </w:r>
      <w:proofErr w:type="spellStart"/>
      <w:r>
        <w:rPr>
          <w:rFonts w:asciiTheme="majorBidi" w:hAnsiTheme="majorBidi" w:cstheme="majorBidi"/>
        </w:rPr>
        <w:t>Hadiati</w:t>
      </w:r>
      <w:proofErr w:type="spellEnd"/>
      <w:r>
        <w:rPr>
          <w:rFonts w:asciiTheme="majorBidi" w:hAnsiTheme="majorBidi" w:cstheme="majorBidi"/>
        </w:rPr>
        <w:t xml:space="preserve"> </w:t>
      </w:r>
      <w:proofErr w:type="spellStart"/>
      <w:r>
        <w:rPr>
          <w:rFonts w:asciiTheme="majorBidi" w:hAnsiTheme="majorBidi" w:cstheme="majorBidi"/>
        </w:rPr>
        <w:t>Soeroso</w:t>
      </w:r>
      <w:proofErr w:type="spellEnd"/>
      <w:r>
        <w:rPr>
          <w:rFonts w:asciiTheme="majorBidi" w:hAnsiTheme="majorBidi" w:cstheme="majorBidi"/>
        </w:rPr>
        <w:t xml:space="preserve">, </w:t>
      </w:r>
      <w:proofErr w:type="spellStart"/>
      <w:r>
        <w:rPr>
          <w:rFonts w:asciiTheme="majorBidi" w:hAnsiTheme="majorBidi" w:cstheme="majorBidi"/>
          <w:i/>
          <w:iCs/>
        </w:rPr>
        <w:t>Kekerasan</w:t>
      </w:r>
      <w:proofErr w:type="spellEnd"/>
      <w:r>
        <w:rPr>
          <w:rFonts w:asciiTheme="majorBidi" w:hAnsiTheme="majorBidi" w:cstheme="majorBidi"/>
          <w:i/>
          <w:iCs/>
        </w:rPr>
        <w:t xml:space="preserve"> </w:t>
      </w:r>
      <w:proofErr w:type="spellStart"/>
      <w:r>
        <w:rPr>
          <w:rFonts w:asciiTheme="majorBidi" w:hAnsiTheme="majorBidi" w:cstheme="majorBidi"/>
          <w:i/>
          <w:iCs/>
        </w:rPr>
        <w:t>Dalam</w:t>
      </w:r>
      <w:proofErr w:type="spellEnd"/>
      <w:r>
        <w:rPr>
          <w:rFonts w:asciiTheme="majorBidi" w:hAnsiTheme="majorBidi" w:cstheme="majorBidi"/>
          <w:i/>
          <w:iCs/>
        </w:rPr>
        <w:t xml:space="preserve"> </w:t>
      </w:r>
      <w:proofErr w:type="spellStart"/>
      <w:r>
        <w:rPr>
          <w:rFonts w:asciiTheme="majorBidi" w:hAnsiTheme="majorBidi" w:cstheme="majorBidi"/>
          <w:i/>
          <w:iCs/>
        </w:rPr>
        <w:t>Rumah</w:t>
      </w:r>
      <w:proofErr w:type="spellEnd"/>
      <w:r>
        <w:rPr>
          <w:rFonts w:asciiTheme="majorBidi" w:hAnsiTheme="majorBidi" w:cstheme="majorBidi"/>
          <w:i/>
          <w:iCs/>
        </w:rPr>
        <w:t xml:space="preserve"> </w:t>
      </w:r>
      <w:proofErr w:type="spellStart"/>
      <w:r>
        <w:rPr>
          <w:rFonts w:asciiTheme="majorBidi" w:hAnsiTheme="majorBidi" w:cstheme="majorBidi"/>
          <w:i/>
          <w:iCs/>
        </w:rPr>
        <w:t>Tangga</w:t>
      </w:r>
      <w:proofErr w:type="spellEnd"/>
      <w:r>
        <w:rPr>
          <w:rFonts w:asciiTheme="majorBidi" w:hAnsiTheme="majorBidi" w:cstheme="majorBidi"/>
          <w:i/>
          <w:iCs/>
        </w:rPr>
        <w:t xml:space="preserve"> </w:t>
      </w:r>
      <w:proofErr w:type="spellStart"/>
      <w:r>
        <w:rPr>
          <w:rFonts w:asciiTheme="majorBidi" w:hAnsiTheme="majorBidi" w:cstheme="majorBidi"/>
          <w:i/>
          <w:iCs/>
        </w:rPr>
        <w:t>Dalam</w:t>
      </w:r>
      <w:proofErr w:type="spellEnd"/>
      <w:r>
        <w:rPr>
          <w:rFonts w:asciiTheme="majorBidi" w:hAnsiTheme="majorBidi" w:cstheme="majorBidi"/>
          <w:i/>
          <w:iCs/>
        </w:rPr>
        <w:t xml:space="preserve"> </w:t>
      </w:r>
      <w:proofErr w:type="spellStart"/>
      <w:r>
        <w:rPr>
          <w:rFonts w:asciiTheme="majorBidi" w:hAnsiTheme="majorBidi" w:cstheme="majorBidi"/>
          <w:i/>
          <w:iCs/>
        </w:rPr>
        <w:t>Perspektif</w:t>
      </w:r>
      <w:proofErr w:type="spellEnd"/>
      <w:r>
        <w:rPr>
          <w:rFonts w:asciiTheme="majorBidi" w:hAnsiTheme="majorBidi" w:cstheme="majorBidi"/>
          <w:i/>
          <w:iCs/>
        </w:rPr>
        <w:t xml:space="preserve"> </w:t>
      </w:r>
      <w:proofErr w:type="spellStart"/>
      <w:r>
        <w:rPr>
          <w:rFonts w:asciiTheme="majorBidi" w:hAnsiTheme="majorBidi" w:cstheme="majorBidi"/>
          <w:i/>
          <w:iCs/>
        </w:rPr>
        <w:t>Yuridis-Viktimologis</w:t>
      </w:r>
      <w:proofErr w:type="spellEnd"/>
      <w:r>
        <w:rPr>
          <w:rFonts w:asciiTheme="majorBidi" w:hAnsiTheme="majorBidi" w:cstheme="majorBidi"/>
          <w:i/>
          <w:iCs/>
        </w:rPr>
        <w:t xml:space="preserve">, </w:t>
      </w:r>
      <w:r>
        <w:rPr>
          <w:rFonts w:asciiTheme="majorBidi" w:hAnsiTheme="majorBidi" w:cstheme="majorBidi"/>
        </w:rPr>
        <w:t xml:space="preserve">(Jakarta: </w:t>
      </w:r>
      <w:proofErr w:type="spellStart"/>
      <w:r>
        <w:rPr>
          <w:rFonts w:asciiTheme="majorBidi" w:hAnsiTheme="majorBidi" w:cstheme="majorBidi"/>
        </w:rPr>
        <w:t>Sinar</w:t>
      </w:r>
      <w:proofErr w:type="spellEnd"/>
      <w:r>
        <w:rPr>
          <w:rFonts w:asciiTheme="majorBidi" w:hAnsiTheme="majorBidi" w:cstheme="majorBidi"/>
        </w:rPr>
        <w:t xml:space="preserve"> </w:t>
      </w:r>
      <w:proofErr w:type="spellStart"/>
      <w:r>
        <w:rPr>
          <w:rFonts w:asciiTheme="majorBidi" w:hAnsiTheme="majorBidi" w:cstheme="majorBidi"/>
        </w:rPr>
        <w:t>Grafika</w:t>
      </w:r>
      <w:proofErr w:type="spellEnd"/>
      <w:r>
        <w:rPr>
          <w:rFonts w:asciiTheme="majorBidi" w:hAnsiTheme="majorBidi" w:cstheme="majorBidi"/>
        </w:rPr>
        <w:t>, 2010), 80-81</w:t>
      </w:r>
    </w:p>
  </w:footnote>
  <w:footnote w:id="20">
    <w:p w:rsidR="000E5E97" w:rsidRPr="007544C1" w:rsidRDefault="000E5E97" w:rsidP="000E5E97">
      <w:pPr>
        <w:pStyle w:val="FootnoteText"/>
        <w:ind w:firstLine="720"/>
        <w:rPr>
          <w:rFonts w:asciiTheme="majorBidi" w:hAnsiTheme="majorBidi" w:cstheme="majorBidi"/>
        </w:rPr>
      </w:pPr>
      <w:r>
        <w:rPr>
          <w:rStyle w:val="FootnoteReference"/>
        </w:rPr>
        <w:footnoteRef/>
      </w:r>
      <w:r>
        <w:t xml:space="preserve"> </w:t>
      </w:r>
      <w:proofErr w:type="spellStart"/>
      <w:r>
        <w:rPr>
          <w:rFonts w:asciiTheme="majorBidi" w:hAnsiTheme="majorBidi" w:cstheme="majorBidi"/>
        </w:rPr>
        <w:t>Moerti</w:t>
      </w:r>
      <w:proofErr w:type="spellEnd"/>
      <w:r>
        <w:rPr>
          <w:rFonts w:asciiTheme="majorBidi" w:hAnsiTheme="majorBidi" w:cstheme="majorBidi"/>
        </w:rPr>
        <w:t xml:space="preserve"> </w:t>
      </w:r>
      <w:proofErr w:type="spellStart"/>
      <w:r>
        <w:rPr>
          <w:rFonts w:asciiTheme="majorBidi" w:hAnsiTheme="majorBidi" w:cstheme="majorBidi"/>
        </w:rPr>
        <w:t>Hadiati</w:t>
      </w:r>
      <w:proofErr w:type="spellEnd"/>
      <w:r>
        <w:rPr>
          <w:rFonts w:asciiTheme="majorBidi" w:hAnsiTheme="majorBidi" w:cstheme="majorBidi"/>
        </w:rPr>
        <w:t xml:space="preserve"> </w:t>
      </w:r>
      <w:proofErr w:type="spellStart"/>
      <w:r>
        <w:rPr>
          <w:rFonts w:asciiTheme="majorBidi" w:hAnsiTheme="majorBidi" w:cstheme="majorBidi"/>
        </w:rPr>
        <w:t>Soeroso</w:t>
      </w:r>
      <w:proofErr w:type="spellEnd"/>
      <w:r>
        <w:rPr>
          <w:rFonts w:asciiTheme="majorBidi" w:hAnsiTheme="majorBidi" w:cstheme="majorBidi"/>
        </w:rPr>
        <w:t xml:space="preserve">, </w:t>
      </w:r>
      <w:proofErr w:type="spellStart"/>
      <w:r>
        <w:rPr>
          <w:rFonts w:asciiTheme="majorBidi" w:hAnsiTheme="majorBidi" w:cstheme="majorBidi"/>
          <w:i/>
          <w:iCs/>
        </w:rPr>
        <w:t>Kekerasan</w:t>
      </w:r>
      <w:proofErr w:type="spellEnd"/>
      <w:r>
        <w:rPr>
          <w:rFonts w:asciiTheme="majorBidi" w:hAnsiTheme="majorBidi" w:cstheme="majorBidi"/>
          <w:i/>
          <w:iCs/>
        </w:rPr>
        <w:t>......</w:t>
      </w:r>
      <w:r>
        <w:rPr>
          <w:rFonts w:asciiTheme="majorBidi" w:hAnsiTheme="majorBidi" w:cstheme="majorBidi"/>
        </w:rPr>
        <w:t>81</w:t>
      </w:r>
    </w:p>
  </w:footnote>
  <w:footnote w:id="21">
    <w:p w:rsidR="000E5E97" w:rsidRPr="00C908B8" w:rsidRDefault="000E5E97" w:rsidP="000E5E97">
      <w:pPr>
        <w:pStyle w:val="FootnoteText"/>
        <w:ind w:firstLine="720"/>
        <w:rPr>
          <w:rFonts w:asciiTheme="majorBidi" w:hAnsiTheme="majorBidi" w:cstheme="majorBidi"/>
        </w:rPr>
      </w:pPr>
      <w:r w:rsidRPr="00C908B8">
        <w:rPr>
          <w:rStyle w:val="FootnoteReference"/>
          <w:rFonts w:asciiTheme="majorBidi" w:hAnsiTheme="majorBidi" w:cstheme="majorBidi"/>
        </w:rPr>
        <w:footnoteRef/>
      </w:r>
      <w:r w:rsidRPr="00C908B8">
        <w:rPr>
          <w:rFonts w:asciiTheme="majorBidi" w:hAnsiTheme="majorBidi" w:cstheme="majorBidi"/>
        </w:rPr>
        <w:t xml:space="preserve"> Aroma Elmina Martha, </w:t>
      </w:r>
      <w:proofErr w:type="spellStart"/>
      <w:r w:rsidRPr="00C908B8">
        <w:rPr>
          <w:rFonts w:asciiTheme="majorBidi" w:hAnsiTheme="majorBidi" w:cstheme="majorBidi"/>
          <w:i/>
          <w:iCs/>
        </w:rPr>
        <w:t>Perempuan</w:t>
      </w:r>
      <w:proofErr w:type="spellEnd"/>
      <w:r w:rsidRPr="00C908B8">
        <w:rPr>
          <w:rFonts w:asciiTheme="majorBidi" w:hAnsiTheme="majorBidi" w:cstheme="majorBidi"/>
          <w:i/>
          <w:iCs/>
        </w:rPr>
        <w:t xml:space="preserve"> </w:t>
      </w:r>
      <w:proofErr w:type="spellStart"/>
      <w:r w:rsidRPr="00C908B8">
        <w:rPr>
          <w:rFonts w:asciiTheme="majorBidi" w:hAnsiTheme="majorBidi" w:cstheme="majorBidi"/>
          <w:i/>
          <w:iCs/>
        </w:rPr>
        <w:t>Kekerasan</w:t>
      </w:r>
      <w:proofErr w:type="spellEnd"/>
      <w:r w:rsidRPr="00C908B8">
        <w:rPr>
          <w:rFonts w:asciiTheme="majorBidi" w:hAnsiTheme="majorBidi" w:cstheme="majorBidi"/>
          <w:i/>
          <w:iCs/>
        </w:rPr>
        <w:t>.....</w:t>
      </w:r>
      <w:r>
        <w:rPr>
          <w:rFonts w:asciiTheme="majorBidi" w:hAnsiTheme="majorBidi" w:cstheme="majorBidi"/>
        </w:rPr>
        <w:t xml:space="preserve"> </w:t>
      </w:r>
      <w:r w:rsidRPr="00C908B8">
        <w:rPr>
          <w:rFonts w:asciiTheme="majorBidi" w:hAnsiTheme="majorBidi" w:cstheme="majorBidi"/>
        </w:rPr>
        <w:t>36</w:t>
      </w:r>
    </w:p>
  </w:footnote>
  <w:footnote w:id="22">
    <w:p w:rsidR="000E5E97" w:rsidRDefault="000E5E97" w:rsidP="000E5E97">
      <w:pPr>
        <w:pStyle w:val="FootnoteText"/>
        <w:rPr>
          <w:rFonts w:asciiTheme="majorBidi" w:hAnsiTheme="majorBidi" w:cstheme="majorBidi"/>
        </w:rPr>
      </w:pPr>
    </w:p>
    <w:p w:rsidR="000E5E97" w:rsidRPr="00C908B8" w:rsidRDefault="000E5E97" w:rsidP="000E5E97">
      <w:pPr>
        <w:pStyle w:val="FootnoteText"/>
        <w:ind w:firstLine="720"/>
        <w:rPr>
          <w:rFonts w:asciiTheme="majorBidi" w:hAnsiTheme="majorBidi" w:cstheme="majorBidi"/>
        </w:rPr>
      </w:pPr>
      <w:r w:rsidRPr="00C908B8">
        <w:rPr>
          <w:rStyle w:val="FootnoteReference"/>
          <w:rFonts w:asciiTheme="majorBidi" w:hAnsiTheme="majorBidi" w:cstheme="majorBidi"/>
        </w:rPr>
        <w:footnoteRef/>
      </w:r>
      <w:r w:rsidRPr="00C908B8">
        <w:rPr>
          <w:rFonts w:asciiTheme="majorBidi" w:hAnsiTheme="majorBidi" w:cstheme="majorBidi"/>
        </w:rPr>
        <w:t xml:space="preserve"> Nia </w:t>
      </w:r>
      <w:proofErr w:type="spellStart"/>
      <w:r w:rsidRPr="00C908B8">
        <w:rPr>
          <w:rFonts w:asciiTheme="majorBidi" w:hAnsiTheme="majorBidi" w:cstheme="majorBidi"/>
        </w:rPr>
        <w:t>Risa</w:t>
      </w:r>
      <w:proofErr w:type="spellEnd"/>
      <w:r w:rsidRPr="00C908B8">
        <w:rPr>
          <w:rFonts w:asciiTheme="majorBidi" w:hAnsiTheme="majorBidi" w:cstheme="majorBidi"/>
        </w:rPr>
        <w:t xml:space="preserve"> </w:t>
      </w:r>
      <w:proofErr w:type="spellStart"/>
      <w:r w:rsidRPr="00C908B8">
        <w:rPr>
          <w:rFonts w:asciiTheme="majorBidi" w:hAnsiTheme="majorBidi" w:cstheme="majorBidi"/>
        </w:rPr>
        <w:t>Dewi</w:t>
      </w:r>
      <w:proofErr w:type="spellEnd"/>
      <w:r w:rsidRPr="00C908B8">
        <w:rPr>
          <w:rFonts w:asciiTheme="majorBidi" w:hAnsiTheme="majorBidi" w:cstheme="majorBidi"/>
        </w:rPr>
        <w:t xml:space="preserve"> </w:t>
      </w:r>
      <w:proofErr w:type="spellStart"/>
      <w:r>
        <w:rPr>
          <w:rFonts w:asciiTheme="majorBidi" w:hAnsiTheme="majorBidi" w:cstheme="majorBidi"/>
          <w:i/>
          <w:iCs/>
        </w:rPr>
        <w:t>Kekerasan</w:t>
      </w:r>
      <w:proofErr w:type="spellEnd"/>
      <w:r>
        <w:rPr>
          <w:rFonts w:asciiTheme="majorBidi" w:hAnsiTheme="majorBidi" w:cstheme="majorBidi"/>
          <w:i/>
          <w:iCs/>
        </w:rPr>
        <w:t xml:space="preserve"> </w:t>
      </w:r>
      <w:proofErr w:type="spellStart"/>
      <w:r>
        <w:rPr>
          <w:rFonts w:asciiTheme="majorBidi" w:hAnsiTheme="majorBidi" w:cstheme="majorBidi"/>
          <w:i/>
          <w:iCs/>
        </w:rPr>
        <w:t>dalam</w:t>
      </w:r>
      <w:proofErr w:type="spellEnd"/>
      <w:r>
        <w:rPr>
          <w:rFonts w:asciiTheme="majorBidi" w:hAnsiTheme="majorBidi" w:cstheme="majorBidi"/>
          <w:i/>
          <w:iCs/>
        </w:rPr>
        <w:t xml:space="preserve"> </w:t>
      </w:r>
      <w:proofErr w:type="spellStart"/>
      <w:r>
        <w:rPr>
          <w:rFonts w:asciiTheme="majorBidi" w:hAnsiTheme="majorBidi" w:cstheme="majorBidi"/>
          <w:i/>
          <w:iCs/>
        </w:rPr>
        <w:t>Rumah</w:t>
      </w:r>
      <w:proofErr w:type="spellEnd"/>
      <w:r>
        <w:rPr>
          <w:rFonts w:asciiTheme="majorBidi" w:hAnsiTheme="majorBidi" w:cstheme="majorBidi"/>
          <w:i/>
          <w:iCs/>
        </w:rPr>
        <w:t xml:space="preserve"> </w:t>
      </w:r>
      <w:proofErr w:type="spellStart"/>
      <w:r>
        <w:rPr>
          <w:rFonts w:asciiTheme="majorBidi" w:hAnsiTheme="majorBidi" w:cstheme="majorBidi"/>
          <w:i/>
          <w:iCs/>
        </w:rPr>
        <w:t>T</w:t>
      </w:r>
      <w:r w:rsidRPr="00C908B8">
        <w:rPr>
          <w:rFonts w:asciiTheme="majorBidi" w:hAnsiTheme="majorBidi" w:cstheme="majorBidi"/>
          <w:i/>
          <w:iCs/>
        </w:rPr>
        <w:t>angga</w:t>
      </w:r>
      <w:proofErr w:type="spellEnd"/>
      <w:r w:rsidRPr="00C908B8">
        <w:rPr>
          <w:rFonts w:asciiTheme="majorBidi" w:hAnsiTheme="majorBidi" w:cstheme="majorBidi"/>
          <w:i/>
          <w:iCs/>
        </w:rPr>
        <w:t xml:space="preserve"> </w:t>
      </w:r>
      <w:r w:rsidRPr="00C908B8">
        <w:rPr>
          <w:rFonts w:asciiTheme="majorBidi" w:hAnsiTheme="majorBidi" w:cstheme="majorBidi"/>
        </w:rPr>
        <w:t>“</w:t>
      </w:r>
      <w:proofErr w:type="spellStart"/>
      <w:r w:rsidRPr="00C908B8">
        <w:rPr>
          <w:rFonts w:asciiTheme="majorBidi" w:hAnsiTheme="majorBidi" w:cstheme="majorBidi"/>
        </w:rPr>
        <w:t>Jurnal</w:t>
      </w:r>
      <w:proofErr w:type="spellEnd"/>
      <w:r w:rsidRPr="00C908B8">
        <w:rPr>
          <w:rFonts w:asciiTheme="majorBidi" w:hAnsiTheme="majorBidi" w:cstheme="majorBidi"/>
        </w:rPr>
        <w:t xml:space="preserve">”  </w:t>
      </w:r>
      <w:proofErr w:type="spellStart"/>
      <w:r w:rsidRPr="00C908B8">
        <w:rPr>
          <w:rFonts w:asciiTheme="majorBidi" w:hAnsiTheme="majorBidi" w:cstheme="majorBidi"/>
        </w:rPr>
        <w:t>Dosen</w:t>
      </w:r>
      <w:proofErr w:type="spellEnd"/>
      <w:r w:rsidRPr="00C908B8">
        <w:rPr>
          <w:rFonts w:asciiTheme="majorBidi" w:hAnsiTheme="majorBidi" w:cstheme="majorBidi"/>
        </w:rPr>
        <w:t xml:space="preserve"> </w:t>
      </w:r>
      <w:proofErr w:type="spellStart"/>
      <w:r w:rsidRPr="00C908B8">
        <w:rPr>
          <w:rFonts w:asciiTheme="majorBidi" w:hAnsiTheme="majorBidi" w:cstheme="majorBidi"/>
        </w:rPr>
        <w:t>tetap</w:t>
      </w:r>
      <w:proofErr w:type="spellEnd"/>
      <w:r w:rsidRPr="00C908B8">
        <w:rPr>
          <w:rFonts w:asciiTheme="majorBidi" w:hAnsiTheme="majorBidi" w:cstheme="majorBidi"/>
        </w:rPr>
        <w:t xml:space="preserve"> PSIK </w:t>
      </w:r>
      <w:proofErr w:type="spellStart"/>
      <w:r w:rsidRPr="00C908B8">
        <w:rPr>
          <w:rFonts w:asciiTheme="majorBidi" w:hAnsiTheme="majorBidi" w:cstheme="majorBidi"/>
        </w:rPr>
        <w:t>Fakultas</w:t>
      </w:r>
      <w:proofErr w:type="spellEnd"/>
      <w:r w:rsidRPr="00C908B8">
        <w:rPr>
          <w:rFonts w:asciiTheme="majorBidi" w:hAnsiTheme="majorBidi" w:cstheme="majorBidi"/>
        </w:rPr>
        <w:t xml:space="preserve"> </w:t>
      </w:r>
      <w:proofErr w:type="spellStart"/>
      <w:r w:rsidRPr="00C908B8">
        <w:rPr>
          <w:rFonts w:asciiTheme="majorBidi" w:hAnsiTheme="majorBidi" w:cstheme="majorBidi"/>
        </w:rPr>
        <w:t>Kedokteran</w:t>
      </w:r>
      <w:proofErr w:type="spellEnd"/>
      <w:r w:rsidRPr="00C908B8">
        <w:rPr>
          <w:rFonts w:asciiTheme="majorBidi" w:hAnsiTheme="majorBidi" w:cstheme="majorBidi"/>
        </w:rPr>
        <w:t xml:space="preserve">, </w:t>
      </w:r>
      <w:proofErr w:type="spellStart"/>
      <w:r w:rsidRPr="00C908B8">
        <w:rPr>
          <w:rFonts w:asciiTheme="majorBidi" w:hAnsiTheme="majorBidi" w:cstheme="majorBidi"/>
        </w:rPr>
        <w:t>Universitas</w:t>
      </w:r>
      <w:proofErr w:type="spellEnd"/>
      <w:r w:rsidRPr="00C908B8">
        <w:rPr>
          <w:rFonts w:asciiTheme="majorBidi" w:hAnsiTheme="majorBidi" w:cstheme="majorBidi"/>
        </w:rPr>
        <w:t xml:space="preserve"> </w:t>
      </w:r>
      <w:proofErr w:type="spellStart"/>
      <w:r w:rsidRPr="00C908B8">
        <w:rPr>
          <w:rFonts w:asciiTheme="majorBidi" w:hAnsiTheme="majorBidi" w:cstheme="majorBidi"/>
        </w:rPr>
        <w:t>Siwijaya</w:t>
      </w:r>
      <w:proofErr w:type="spellEnd"/>
      <w:r>
        <w:rPr>
          <w:rFonts w:asciiTheme="majorBidi" w:hAnsiTheme="majorBidi" w:cstheme="majorBidi"/>
        </w:rPr>
        <w:t>, 3</w:t>
      </w:r>
    </w:p>
  </w:footnote>
  <w:footnote w:id="23">
    <w:p w:rsidR="000E5E97" w:rsidRPr="008F008B" w:rsidRDefault="000E5E97" w:rsidP="000E5E97">
      <w:pPr>
        <w:pStyle w:val="FootnoteText"/>
      </w:pPr>
    </w:p>
    <w:p w:rsidR="000E5E97" w:rsidRPr="008F008B" w:rsidRDefault="000E5E97" w:rsidP="000E5E97">
      <w:pPr>
        <w:pStyle w:val="FootnoteText"/>
        <w:ind w:firstLine="720"/>
        <w:rPr>
          <w:rFonts w:asciiTheme="majorBidi" w:hAnsiTheme="majorBidi" w:cstheme="majorBidi"/>
        </w:rPr>
      </w:pPr>
      <w:r>
        <w:rPr>
          <w:rStyle w:val="FootnoteReference"/>
        </w:rPr>
        <w:footnoteRef/>
      </w:r>
      <w:r>
        <w:t xml:space="preserve"> </w:t>
      </w:r>
      <w:hyperlink r:id="rId3" w:history="1">
        <w:r w:rsidRPr="00A56495">
          <w:rPr>
            <w:rStyle w:val="Hyperlink"/>
            <w:rFonts w:asciiTheme="majorBidi" w:hAnsiTheme="majorBidi" w:cstheme="majorBidi"/>
          </w:rPr>
          <w:t>https://play.google.com/store/apps/details?id=com.raymo.uupenghapusankdrt</w:t>
        </w:r>
      </w:hyperlink>
      <w:r w:rsidRPr="00A56495">
        <w:rPr>
          <w:rFonts w:asciiTheme="majorBidi" w:hAnsiTheme="majorBidi" w:cstheme="majorBidi"/>
        </w:rPr>
        <w:t xml:space="preserve"> </w:t>
      </w:r>
      <w:proofErr w:type="spellStart"/>
      <w:r w:rsidRPr="00A56495">
        <w:rPr>
          <w:rFonts w:asciiTheme="majorBidi" w:hAnsiTheme="majorBidi" w:cstheme="majorBidi"/>
        </w:rPr>
        <w:t>diakses</w:t>
      </w:r>
      <w:proofErr w:type="spellEnd"/>
      <w:r w:rsidRPr="00A56495">
        <w:rPr>
          <w:rFonts w:asciiTheme="majorBidi" w:hAnsiTheme="majorBidi" w:cstheme="majorBidi"/>
        </w:rPr>
        <w:t xml:space="preserve"> </w:t>
      </w:r>
      <w:proofErr w:type="spellStart"/>
      <w:r w:rsidRPr="00A56495">
        <w:rPr>
          <w:rFonts w:asciiTheme="majorBidi" w:hAnsiTheme="majorBidi" w:cstheme="majorBidi"/>
        </w:rPr>
        <w:t>pada</w:t>
      </w:r>
      <w:proofErr w:type="spellEnd"/>
      <w:r w:rsidRPr="00A56495">
        <w:rPr>
          <w:rFonts w:asciiTheme="majorBidi" w:hAnsiTheme="majorBidi" w:cstheme="majorBidi"/>
        </w:rPr>
        <w:t xml:space="preserve"> 23 </w:t>
      </w:r>
      <w:proofErr w:type="spellStart"/>
      <w:r w:rsidRPr="00A56495">
        <w:rPr>
          <w:rFonts w:asciiTheme="majorBidi" w:hAnsiTheme="majorBidi" w:cstheme="majorBidi"/>
        </w:rPr>
        <w:t>Desember</w:t>
      </w:r>
      <w:proofErr w:type="spellEnd"/>
      <w:r w:rsidRPr="00A56495">
        <w:rPr>
          <w:rFonts w:asciiTheme="majorBidi" w:hAnsiTheme="majorBidi" w:cstheme="majorBidi"/>
        </w:rPr>
        <w:t xml:space="preserve"> </w:t>
      </w:r>
      <w:r w:rsidRPr="00883873">
        <w:rPr>
          <w:rFonts w:asciiTheme="majorBidi" w:hAnsiTheme="majorBidi" w:cstheme="majorBidi"/>
        </w:rPr>
        <w:t xml:space="preserve">2019 </w:t>
      </w:r>
      <w:proofErr w:type="spellStart"/>
      <w:r w:rsidRPr="00883873">
        <w:rPr>
          <w:rFonts w:asciiTheme="majorBidi" w:hAnsiTheme="majorBidi" w:cstheme="majorBidi"/>
        </w:rPr>
        <w:t>pukul</w:t>
      </w:r>
      <w:proofErr w:type="spellEnd"/>
      <w:r w:rsidRPr="00883873">
        <w:rPr>
          <w:rFonts w:asciiTheme="majorBidi" w:hAnsiTheme="majorBidi" w:cstheme="majorBidi"/>
        </w:rPr>
        <w:t xml:space="preserve"> 13:15</w:t>
      </w:r>
      <w:r>
        <w:t xml:space="preserve"> </w:t>
      </w:r>
    </w:p>
  </w:footnote>
  <w:footnote w:id="24">
    <w:p w:rsidR="000E5E97" w:rsidRPr="008F008B" w:rsidRDefault="000E5E97" w:rsidP="000E5E97">
      <w:pPr>
        <w:pStyle w:val="FootnoteText"/>
        <w:ind w:firstLine="720"/>
      </w:pPr>
      <w:r>
        <w:rPr>
          <w:rStyle w:val="FootnoteReference"/>
        </w:rPr>
        <w:footnoteRef/>
      </w:r>
      <w:r>
        <w:t xml:space="preserve"> </w:t>
      </w:r>
      <w:proofErr w:type="spellStart"/>
      <w:r>
        <w:rPr>
          <w:rFonts w:asciiTheme="majorBidi" w:hAnsiTheme="majorBidi" w:cstheme="majorBidi"/>
        </w:rPr>
        <w:t>Abdulsyani</w:t>
      </w:r>
      <w:proofErr w:type="spellEnd"/>
      <w:r>
        <w:rPr>
          <w:rFonts w:asciiTheme="majorBidi" w:hAnsiTheme="majorBidi" w:cstheme="majorBidi"/>
        </w:rPr>
        <w:t xml:space="preserve">, </w:t>
      </w:r>
      <w:proofErr w:type="spellStart"/>
      <w:r>
        <w:rPr>
          <w:rFonts w:asciiTheme="majorBidi" w:hAnsiTheme="majorBidi" w:cstheme="majorBidi"/>
          <w:i/>
          <w:iCs/>
        </w:rPr>
        <w:t>Sosiologi</w:t>
      </w:r>
      <w:proofErr w:type="spellEnd"/>
      <w:r>
        <w:rPr>
          <w:rFonts w:asciiTheme="majorBidi" w:hAnsiTheme="majorBidi" w:cstheme="majorBidi"/>
          <w:i/>
          <w:iCs/>
        </w:rPr>
        <w:t xml:space="preserve"> </w:t>
      </w:r>
      <w:proofErr w:type="spellStart"/>
      <w:r>
        <w:rPr>
          <w:rFonts w:asciiTheme="majorBidi" w:hAnsiTheme="majorBidi" w:cstheme="majorBidi"/>
          <w:i/>
          <w:iCs/>
        </w:rPr>
        <w:t>Kriminalitas</w:t>
      </w:r>
      <w:proofErr w:type="spellEnd"/>
      <w:r>
        <w:rPr>
          <w:rFonts w:asciiTheme="majorBidi" w:hAnsiTheme="majorBidi" w:cstheme="majorBidi"/>
          <w:i/>
          <w:iCs/>
        </w:rPr>
        <w:t xml:space="preserve">, </w:t>
      </w:r>
      <w:r>
        <w:rPr>
          <w:rFonts w:asciiTheme="majorBidi" w:hAnsiTheme="majorBidi" w:cstheme="majorBidi"/>
        </w:rPr>
        <w:t xml:space="preserve">(Bandung: </w:t>
      </w:r>
      <w:proofErr w:type="spellStart"/>
      <w:r>
        <w:rPr>
          <w:rFonts w:asciiTheme="majorBidi" w:hAnsiTheme="majorBidi" w:cstheme="majorBidi"/>
        </w:rPr>
        <w:t>Remaja</w:t>
      </w:r>
      <w:proofErr w:type="spellEnd"/>
      <w:r>
        <w:rPr>
          <w:rFonts w:asciiTheme="majorBidi" w:hAnsiTheme="majorBidi" w:cstheme="majorBidi"/>
        </w:rPr>
        <w:t xml:space="preserve"> </w:t>
      </w:r>
      <w:proofErr w:type="spellStart"/>
      <w:r>
        <w:rPr>
          <w:rFonts w:asciiTheme="majorBidi" w:hAnsiTheme="majorBidi" w:cstheme="majorBidi"/>
        </w:rPr>
        <w:t>Karya</w:t>
      </w:r>
      <w:proofErr w:type="spellEnd"/>
      <w:r>
        <w:rPr>
          <w:rFonts w:asciiTheme="majorBidi" w:hAnsiTheme="majorBidi" w:cstheme="majorBidi"/>
        </w:rPr>
        <w:t>, 1987), l42</w:t>
      </w:r>
    </w:p>
  </w:footnote>
  <w:footnote w:id="25">
    <w:p w:rsidR="000E5E97" w:rsidRPr="00A016ED" w:rsidRDefault="000E5E97" w:rsidP="000E5E97">
      <w:pPr>
        <w:pStyle w:val="FootnoteText"/>
        <w:ind w:firstLine="720"/>
      </w:pPr>
      <w:r>
        <w:rPr>
          <w:rStyle w:val="FootnoteReference"/>
        </w:rPr>
        <w:footnoteRef/>
      </w:r>
      <w:r>
        <w:t xml:space="preserve"> </w:t>
      </w:r>
      <w:proofErr w:type="spellStart"/>
      <w:r>
        <w:rPr>
          <w:rFonts w:asciiTheme="majorBidi" w:hAnsiTheme="majorBidi" w:cstheme="majorBidi"/>
        </w:rPr>
        <w:t>Abdulsyani</w:t>
      </w:r>
      <w:proofErr w:type="spellEnd"/>
      <w:r>
        <w:rPr>
          <w:rFonts w:asciiTheme="majorBidi" w:hAnsiTheme="majorBidi" w:cstheme="majorBidi"/>
        </w:rPr>
        <w:t xml:space="preserve">, </w:t>
      </w:r>
      <w:proofErr w:type="spellStart"/>
      <w:r>
        <w:rPr>
          <w:rFonts w:asciiTheme="majorBidi" w:hAnsiTheme="majorBidi" w:cstheme="majorBidi"/>
          <w:i/>
          <w:iCs/>
        </w:rPr>
        <w:t>Sosiologi</w:t>
      </w:r>
      <w:proofErr w:type="spellEnd"/>
      <w:r w:rsidRPr="0007426A">
        <w:rPr>
          <w:rFonts w:asciiTheme="majorBidi" w:hAnsiTheme="majorBidi" w:cstheme="majorBidi"/>
          <w:i/>
          <w:iCs/>
        </w:rPr>
        <w:t>, …</w:t>
      </w:r>
      <w:r>
        <w:rPr>
          <w:rFonts w:asciiTheme="majorBidi" w:hAnsiTheme="majorBidi" w:cstheme="majorBidi"/>
          <w:i/>
          <w:iCs/>
        </w:rPr>
        <w:t>….1</w:t>
      </w:r>
      <w:r>
        <w:rPr>
          <w:rFonts w:asciiTheme="majorBidi" w:hAnsiTheme="majorBidi" w:cstheme="majorBidi"/>
        </w:rPr>
        <w:t>42</w:t>
      </w:r>
    </w:p>
  </w:footnote>
  <w:footnote w:id="26">
    <w:p w:rsidR="000E5E97" w:rsidRPr="00AC535D" w:rsidRDefault="000E5E97" w:rsidP="000E5E97">
      <w:pPr>
        <w:pStyle w:val="FootnoteText"/>
        <w:ind w:firstLine="720"/>
        <w:rPr>
          <w:rFonts w:asciiTheme="majorBidi" w:hAnsiTheme="majorBidi" w:cstheme="majorBidi"/>
        </w:rPr>
      </w:pPr>
      <w:r w:rsidRPr="00AC535D">
        <w:rPr>
          <w:rStyle w:val="FootnoteReference"/>
          <w:rFonts w:asciiTheme="majorBidi" w:hAnsiTheme="majorBidi" w:cstheme="majorBidi"/>
        </w:rPr>
        <w:footnoteRef/>
      </w:r>
      <w:r w:rsidRPr="00AC535D">
        <w:rPr>
          <w:rFonts w:asciiTheme="majorBidi" w:hAnsiTheme="majorBidi" w:cstheme="majorBidi"/>
        </w:rPr>
        <w:t xml:space="preserve"> </w:t>
      </w:r>
      <w:proofErr w:type="spellStart"/>
      <w:r w:rsidRPr="00AC535D">
        <w:rPr>
          <w:rFonts w:asciiTheme="majorBidi" w:hAnsiTheme="majorBidi" w:cstheme="majorBidi"/>
        </w:rPr>
        <w:t>Abdulsyani</w:t>
      </w:r>
      <w:proofErr w:type="spellEnd"/>
      <w:r w:rsidRPr="00AC535D">
        <w:rPr>
          <w:rFonts w:asciiTheme="majorBidi" w:hAnsiTheme="majorBidi" w:cstheme="majorBidi"/>
        </w:rPr>
        <w:t xml:space="preserve">, </w:t>
      </w:r>
      <w:proofErr w:type="spellStart"/>
      <w:r w:rsidRPr="00AC535D">
        <w:rPr>
          <w:rFonts w:asciiTheme="majorBidi" w:hAnsiTheme="majorBidi" w:cstheme="majorBidi"/>
          <w:i/>
          <w:iCs/>
        </w:rPr>
        <w:t>Sosiologi</w:t>
      </w:r>
      <w:proofErr w:type="spellEnd"/>
      <w:r w:rsidRPr="00AC535D">
        <w:rPr>
          <w:rFonts w:asciiTheme="majorBidi" w:hAnsiTheme="majorBidi" w:cstheme="majorBidi"/>
          <w:i/>
          <w:iCs/>
        </w:rPr>
        <w:t>....</w:t>
      </w:r>
      <w:r w:rsidRPr="00AC535D">
        <w:rPr>
          <w:rFonts w:asciiTheme="majorBidi" w:hAnsiTheme="majorBidi" w:cstheme="majorBidi"/>
        </w:rPr>
        <w:t xml:space="preserve"> </w:t>
      </w:r>
      <w:proofErr w:type="spellStart"/>
      <w:r w:rsidRPr="00AC535D">
        <w:rPr>
          <w:rFonts w:asciiTheme="majorBidi" w:hAnsiTheme="majorBidi" w:cstheme="majorBidi"/>
        </w:rPr>
        <w:t>hal</w:t>
      </w:r>
      <w:proofErr w:type="spellEnd"/>
      <w:r w:rsidRPr="00AC535D">
        <w:rPr>
          <w:rFonts w:asciiTheme="majorBidi" w:hAnsiTheme="majorBidi" w:cstheme="majorBidi"/>
        </w:rPr>
        <w:t xml:space="preserve"> </w:t>
      </w:r>
      <w:r w:rsidRPr="00AC535D">
        <w:rPr>
          <w:rFonts w:asciiTheme="majorBidi" w:hAnsiTheme="majorBidi" w:cstheme="majorBidi"/>
          <w:i/>
          <w:iCs/>
        </w:rPr>
        <w:t>45</w:t>
      </w:r>
      <w:r w:rsidRPr="00AC535D">
        <w:rPr>
          <w:rFonts w:asciiTheme="majorBidi" w:hAnsiTheme="majorBidi" w:cstheme="majorBidi"/>
        </w:rPr>
        <w:t xml:space="preserve"> </w:t>
      </w:r>
    </w:p>
  </w:footnote>
  <w:footnote w:id="27">
    <w:p w:rsidR="000E5E97" w:rsidRPr="00A016ED" w:rsidRDefault="000E5E97" w:rsidP="000E5E97">
      <w:pPr>
        <w:pStyle w:val="FootnoteText"/>
        <w:ind w:firstLine="720"/>
      </w:pPr>
      <w:r>
        <w:rPr>
          <w:rStyle w:val="FootnoteReference"/>
        </w:rPr>
        <w:footnoteRef/>
      </w:r>
      <w:r>
        <w:t xml:space="preserve"> </w:t>
      </w:r>
      <w:r>
        <w:rPr>
          <w:rFonts w:asciiTheme="majorBidi" w:hAnsiTheme="majorBidi" w:cstheme="majorBidi"/>
        </w:rPr>
        <w:t xml:space="preserve">Stephan Hurwitz, </w:t>
      </w:r>
      <w:proofErr w:type="spellStart"/>
      <w:r>
        <w:rPr>
          <w:rFonts w:asciiTheme="majorBidi" w:hAnsiTheme="majorBidi" w:cstheme="majorBidi"/>
          <w:i/>
          <w:iCs/>
        </w:rPr>
        <w:t>Kriminologi</w:t>
      </w:r>
      <w:proofErr w:type="spellEnd"/>
      <w:r>
        <w:rPr>
          <w:rFonts w:asciiTheme="majorBidi" w:hAnsiTheme="majorBidi" w:cstheme="majorBidi"/>
          <w:i/>
          <w:iCs/>
        </w:rPr>
        <w:t xml:space="preserve">, </w:t>
      </w:r>
      <w:proofErr w:type="spellStart"/>
      <w:r>
        <w:rPr>
          <w:rFonts w:asciiTheme="majorBidi" w:hAnsiTheme="majorBidi" w:cstheme="majorBidi"/>
        </w:rPr>
        <w:t>Alih</w:t>
      </w:r>
      <w:proofErr w:type="spellEnd"/>
      <w:r>
        <w:rPr>
          <w:rFonts w:asciiTheme="majorBidi" w:hAnsiTheme="majorBidi" w:cstheme="majorBidi"/>
        </w:rPr>
        <w:t xml:space="preserve"> </w:t>
      </w:r>
      <w:proofErr w:type="spellStart"/>
      <w:r>
        <w:rPr>
          <w:rFonts w:asciiTheme="majorBidi" w:hAnsiTheme="majorBidi" w:cstheme="majorBidi"/>
        </w:rPr>
        <w:t>Bahasa</w:t>
      </w:r>
      <w:proofErr w:type="spellEnd"/>
      <w:r>
        <w:rPr>
          <w:rFonts w:asciiTheme="majorBidi" w:hAnsiTheme="majorBidi" w:cstheme="majorBidi"/>
        </w:rPr>
        <w:t xml:space="preserve"> </w:t>
      </w:r>
      <w:proofErr w:type="spellStart"/>
      <w:proofErr w:type="gramStart"/>
      <w:r>
        <w:rPr>
          <w:rFonts w:asciiTheme="majorBidi" w:hAnsiTheme="majorBidi" w:cstheme="majorBidi"/>
        </w:rPr>
        <w:t>Ny</w:t>
      </w:r>
      <w:proofErr w:type="spellEnd"/>
      <w:proofErr w:type="gramEnd"/>
      <w:r>
        <w:rPr>
          <w:rFonts w:asciiTheme="majorBidi" w:hAnsiTheme="majorBidi" w:cstheme="majorBidi"/>
        </w:rPr>
        <w:t xml:space="preserve">. L </w:t>
      </w:r>
      <w:proofErr w:type="spellStart"/>
      <w:r>
        <w:rPr>
          <w:rFonts w:asciiTheme="majorBidi" w:hAnsiTheme="majorBidi" w:cstheme="majorBidi"/>
        </w:rPr>
        <w:t>Moeljatno</w:t>
      </w:r>
      <w:proofErr w:type="spellEnd"/>
      <w:r>
        <w:rPr>
          <w:rFonts w:asciiTheme="majorBidi" w:hAnsiTheme="majorBidi" w:cstheme="majorBidi"/>
        </w:rPr>
        <w:t xml:space="preserve">, (Jakarta: </w:t>
      </w:r>
      <w:proofErr w:type="spellStart"/>
      <w:r>
        <w:rPr>
          <w:rFonts w:asciiTheme="majorBidi" w:hAnsiTheme="majorBidi" w:cstheme="majorBidi"/>
        </w:rPr>
        <w:t>Bina</w:t>
      </w:r>
      <w:proofErr w:type="spellEnd"/>
      <w:r>
        <w:rPr>
          <w:rFonts w:asciiTheme="majorBidi" w:hAnsiTheme="majorBidi" w:cstheme="majorBidi"/>
        </w:rPr>
        <w:t xml:space="preserve"> </w:t>
      </w:r>
      <w:proofErr w:type="spellStart"/>
      <w:r>
        <w:rPr>
          <w:rFonts w:asciiTheme="majorBidi" w:hAnsiTheme="majorBidi" w:cstheme="majorBidi"/>
        </w:rPr>
        <w:t>Aksara</w:t>
      </w:r>
      <w:proofErr w:type="spellEnd"/>
      <w:r>
        <w:rPr>
          <w:rFonts w:asciiTheme="majorBidi" w:hAnsiTheme="majorBidi" w:cstheme="majorBidi"/>
        </w:rPr>
        <w:t>, 1986)  86-92</w:t>
      </w:r>
    </w:p>
  </w:footnote>
  <w:footnote w:id="28">
    <w:p w:rsidR="000E5E97" w:rsidRPr="009474E6" w:rsidRDefault="000E5E97" w:rsidP="000E5E97">
      <w:pPr>
        <w:pStyle w:val="FootnoteText"/>
        <w:ind w:firstLine="720"/>
        <w:rPr>
          <w:rFonts w:asciiTheme="majorBidi" w:hAnsiTheme="majorBidi" w:cstheme="majorBidi"/>
          <w:i/>
          <w:iCs/>
        </w:rPr>
      </w:pPr>
      <w:r w:rsidRPr="009474E6">
        <w:rPr>
          <w:rStyle w:val="FootnoteReference"/>
          <w:rFonts w:asciiTheme="majorBidi" w:hAnsiTheme="majorBidi" w:cstheme="majorBidi"/>
        </w:rPr>
        <w:footnoteRef/>
      </w:r>
      <w:r w:rsidRPr="009474E6">
        <w:rPr>
          <w:rFonts w:asciiTheme="majorBidi" w:hAnsiTheme="majorBidi" w:cstheme="majorBidi"/>
        </w:rPr>
        <w:t xml:space="preserve"> Abdul </w:t>
      </w:r>
      <w:proofErr w:type="spellStart"/>
      <w:r w:rsidRPr="009474E6">
        <w:rPr>
          <w:rFonts w:asciiTheme="majorBidi" w:hAnsiTheme="majorBidi" w:cstheme="majorBidi"/>
        </w:rPr>
        <w:t>Syani</w:t>
      </w:r>
      <w:proofErr w:type="spellEnd"/>
      <w:r w:rsidRPr="009474E6">
        <w:rPr>
          <w:rFonts w:asciiTheme="majorBidi" w:hAnsiTheme="majorBidi" w:cstheme="majorBidi"/>
        </w:rPr>
        <w:t xml:space="preserve">, </w:t>
      </w:r>
      <w:proofErr w:type="spellStart"/>
      <w:r w:rsidRPr="009474E6">
        <w:rPr>
          <w:rFonts w:asciiTheme="majorBidi" w:hAnsiTheme="majorBidi" w:cstheme="majorBidi"/>
          <w:i/>
          <w:iCs/>
        </w:rPr>
        <w:t>Sosiologi</w:t>
      </w:r>
      <w:proofErr w:type="spellEnd"/>
      <w:r w:rsidRPr="009474E6">
        <w:rPr>
          <w:rFonts w:asciiTheme="majorBidi" w:hAnsiTheme="majorBidi" w:cstheme="majorBidi"/>
          <w:i/>
          <w:iCs/>
        </w:rPr>
        <w:t xml:space="preserve">..... </w:t>
      </w:r>
      <w:proofErr w:type="spellStart"/>
      <w:r w:rsidRPr="009474E6">
        <w:rPr>
          <w:rFonts w:asciiTheme="majorBidi" w:hAnsiTheme="majorBidi" w:cstheme="majorBidi"/>
        </w:rPr>
        <w:t>hal</w:t>
      </w:r>
      <w:proofErr w:type="spellEnd"/>
      <w:r w:rsidRPr="009474E6">
        <w:rPr>
          <w:rFonts w:asciiTheme="majorBidi" w:hAnsiTheme="majorBidi" w:cstheme="majorBidi"/>
        </w:rPr>
        <w:t xml:space="preserve"> 50</w:t>
      </w:r>
    </w:p>
  </w:footnote>
  <w:footnote w:id="29">
    <w:p w:rsidR="000E5E97" w:rsidRPr="00D833BD" w:rsidRDefault="000E5E97" w:rsidP="000E5E97">
      <w:pPr>
        <w:pStyle w:val="FootnoteText"/>
        <w:ind w:firstLine="720"/>
        <w:rPr>
          <w:rFonts w:asciiTheme="majorBidi" w:hAnsiTheme="majorBidi" w:cstheme="majorBidi"/>
        </w:rPr>
      </w:pPr>
      <w:r w:rsidRPr="00D833BD">
        <w:rPr>
          <w:rStyle w:val="FootnoteReference"/>
          <w:rFonts w:asciiTheme="majorBidi" w:hAnsiTheme="majorBidi" w:cstheme="majorBidi"/>
        </w:rPr>
        <w:footnoteRef/>
      </w:r>
      <w:r w:rsidRPr="00D833BD">
        <w:rPr>
          <w:rFonts w:asciiTheme="majorBidi" w:hAnsiTheme="majorBidi" w:cstheme="majorBidi"/>
        </w:rPr>
        <w:t xml:space="preserve"> </w:t>
      </w:r>
      <w:proofErr w:type="spellStart"/>
      <w:r w:rsidRPr="00D833BD">
        <w:rPr>
          <w:rFonts w:asciiTheme="majorBidi" w:hAnsiTheme="majorBidi" w:cstheme="majorBidi"/>
          <w:i/>
          <w:iCs/>
        </w:rPr>
        <w:t>Wawancara</w:t>
      </w:r>
      <w:proofErr w:type="spellEnd"/>
      <w:r w:rsidRPr="00D833BD">
        <w:rPr>
          <w:rFonts w:asciiTheme="majorBidi" w:hAnsiTheme="majorBidi" w:cstheme="majorBidi"/>
          <w:i/>
          <w:iCs/>
        </w:rPr>
        <w:t xml:space="preserve"> </w:t>
      </w:r>
      <w:proofErr w:type="spellStart"/>
      <w:r w:rsidRPr="00D833BD">
        <w:rPr>
          <w:rFonts w:asciiTheme="majorBidi" w:hAnsiTheme="majorBidi" w:cstheme="majorBidi"/>
        </w:rPr>
        <w:t>Subjek</w:t>
      </w:r>
      <w:proofErr w:type="spellEnd"/>
      <w:r w:rsidRPr="00D833BD">
        <w:rPr>
          <w:rFonts w:asciiTheme="majorBidi" w:hAnsiTheme="majorBidi" w:cstheme="majorBidi"/>
        </w:rPr>
        <w:t xml:space="preserve"> M </w:t>
      </w:r>
      <w:proofErr w:type="spellStart"/>
      <w:r w:rsidRPr="00D833BD">
        <w:rPr>
          <w:rFonts w:asciiTheme="majorBidi" w:hAnsiTheme="majorBidi" w:cstheme="majorBidi"/>
        </w:rPr>
        <w:t>pada</w:t>
      </w:r>
      <w:proofErr w:type="spellEnd"/>
      <w:r w:rsidRPr="00D833BD">
        <w:rPr>
          <w:rFonts w:asciiTheme="majorBidi" w:hAnsiTheme="majorBidi" w:cstheme="majorBidi"/>
        </w:rPr>
        <w:t xml:space="preserve"> </w:t>
      </w:r>
      <w:proofErr w:type="spellStart"/>
      <w:r w:rsidRPr="00D833BD">
        <w:rPr>
          <w:rFonts w:asciiTheme="majorBidi" w:hAnsiTheme="majorBidi" w:cstheme="majorBidi"/>
        </w:rPr>
        <w:t>tanggal</w:t>
      </w:r>
      <w:proofErr w:type="spellEnd"/>
      <w:r w:rsidRPr="00D833BD">
        <w:rPr>
          <w:rFonts w:asciiTheme="majorBidi" w:hAnsiTheme="majorBidi" w:cstheme="majorBidi"/>
        </w:rPr>
        <w:t xml:space="preserve"> 20 </w:t>
      </w:r>
      <w:proofErr w:type="spellStart"/>
      <w:r w:rsidRPr="00D833BD">
        <w:rPr>
          <w:rFonts w:asciiTheme="majorBidi" w:hAnsiTheme="majorBidi" w:cstheme="majorBidi"/>
        </w:rPr>
        <w:t>Januari</w:t>
      </w:r>
      <w:proofErr w:type="spellEnd"/>
      <w:r w:rsidRPr="00D833BD">
        <w:rPr>
          <w:rFonts w:asciiTheme="majorBidi" w:hAnsiTheme="majorBidi" w:cstheme="majorBidi"/>
        </w:rPr>
        <w:t xml:space="preserve"> 2020 </w:t>
      </w:r>
    </w:p>
  </w:footnote>
  <w:footnote w:id="30">
    <w:p w:rsidR="000E5E97" w:rsidRPr="00D833BD" w:rsidRDefault="000E5E97" w:rsidP="000E5E97">
      <w:pPr>
        <w:pStyle w:val="FootnoteText"/>
        <w:ind w:firstLine="720"/>
        <w:rPr>
          <w:rFonts w:asciiTheme="majorBidi" w:hAnsiTheme="majorBidi" w:cstheme="majorBidi"/>
        </w:rPr>
      </w:pPr>
      <w:r>
        <w:rPr>
          <w:rStyle w:val="FootnoteReference"/>
        </w:rPr>
        <w:footnoteRef/>
      </w:r>
      <w:r>
        <w:t xml:space="preserve"> </w:t>
      </w:r>
      <w:proofErr w:type="spellStart"/>
      <w:r w:rsidRPr="00CD5680">
        <w:rPr>
          <w:rFonts w:asciiTheme="majorBidi" w:hAnsiTheme="majorBidi" w:cstheme="majorBidi"/>
          <w:i/>
          <w:iCs/>
        </w:rPr>
        <w:t>Wawancara</w:t>
      </w:r>
      <w:proofErr w:type="spellEnd"/>
      <w:r w:rsidRPr="00CD5680">
        <w:rPr>
          <w:rFonts w:asciiTheme="majorBidi" w:hAnsiTheme="majorBidi" w:cstheme="majorBidi"/>
          <w:i/>
          <w:iCs/>
        </w:rPr>
        <w:t xml:space="preserve"> </w:t>
      </w:r>
      <w:proofErr w:type="spellStart"/>
      <w:r>
        <w:rPr>
          <w:rFonts w:asciiTheme="majorBidi" w:hAnsiTheme="majorBidi" w:cstheme="majorBidi"/>
        </w:rPr>
        <w:t>subjek</w:t>
      </w:r>
      <w:proofErr w:type="spellEnd"/>
      <w:r>
        <w:rPr>
          <w:rFonts w:asciiTheme="majorBidi" w:hAnsiTheme="majorBidi" w:cstheme="majorBidi"/>
        </w:rPr>
        <w:t xml:space="preserve"> M</w:t>
      </w:r>
      <w:r w:rsidRPr="00CD5680">
        <w:rPr>
          <w:rFonts w:asciiTheme="majorBidi" w:hAnsiTheme="majorBidi" w:cstheme="majorBidi"/>
        </w:rPr>
        <w:t xml:space="preserve"> </w:t>
      </w:r>
      <w:proofErr w:type="spellStart"/>
      <w:r w:rsidRPr="00CD5680">
        <w:rPr>
          <w:rFonts w:asciiTheme="majorBidi" w:hAnsiTheme="majorBidi" w:cstheme="majorBidi"/>
        </w:rPr>
        <w:t>pada</w:t>
      </w:r>
      <w:proofErr w:type="spellEnd"/>
      <w:r w:rsidRPr="00CD5680">
        <w:rPr>
          <w:rFonts w:asciiTheme="majorBidi" w:hAnsiTheme="majorBidi" w:cstheme="majorBidi"/>
        </w:rPr>
        <w:t xml:space="preserve"> </w:t>
      </w:r>
      <w:proofErr w:type="spellStart"/>
      <w:r w:rsidRPr="00CD5680">
        <w:rPr>
          <w:rFonts w:asciiTheme="majorBidi" w:hAnsiTheme="majorBidi" w:cstheme="majorBidi"/>
        </w:rPr>
        <w:t>tanggal</w:t>
      </w:r>
      <w:proofErr w:type="spellEnd"/>
      <w:r w:rsidRPr="00CD5680">
        <w:rPr>
          <w:rFonts w:asciiTheme="majorBidi" w:hAnsiTheme="majorBidi" w:cstheme="majorBidi"/>
        </w:rPr>
        <w:t xml:space="preserve"> 20 </w:t>
      </w:r>
      <w:proofErr w:type="spellStart"/>
      <w:r w:rsidRPr="00CD5680">
        <w:rPr>
          <w:rFonts w:asciiTheme="majorBidi" w:hAnsiTheme="majorBidi" w:cstheme="majorBidi"/>
        </w:rPr>
        <w:t>Januari</w:t>
      </w:r>
      <w:proofErr w:type="spellEnd"/>
      <w:r w:rsidRPr="00CD5680">
        <w:rPr>
          <w:rFonts w:asciiTheme="majorBidi" w:hAnsiTheme="majorBidi" w:cstheme="majorBidi"/>
        </w:rPr>
        <w:t xml:space="preserve"> 2020 </w:t>
      </w:r>
      <w:r w:rsidRPr="00D833BD">
        <w:rPr>
          <w:rFonts w:asciiTheme="majorBidi" w:hAnsiTheme="majorBidi" w:cstheme="majorBidi"/>
        </w:rPr>
        <w:t xml:space="preserve">  </w:t>
      </w:r>
    </w:p>
  </w:footnote>
  <w:footnote w:id="31">
    <w:p w:rsidR="000E5E97" w:rsidRDefault="000E5E97" w:rsidP="000E5E97">
      <w:pPr>
        <w:pStyle w:val="FootnoteText"/>
        <w:ind w:firstLine="720"/>
      </w:pPr>
      <w:r>
        <w:rPr>
          <w:rStyle w:val="FootnoteReference"/>
        </w:rPr>
        <w:footnoteRef/>
      </w:r>
      <w:r>
        <w:t xml:space="preserve"> </w:t>
      </w:r>
      <w:proofErr w:type="spellStart"/>
      <w:r w:rsidRPr="00CD5680">
        <w:rPr>
          <w:rFonts w:asciiTheme="majorBidi" w:hAnsiTheme="majorBidi" w:cstheme="majorBidi"/>
          <w:i/>
          <w:iCs/>
        </w:rPr>
        <w:t>Wawancara</w:t>
      </w:r>
      <w:proofErr w:type="spellEnd"/>
      <w:r w:rsidRPr="00CD5680">
        <w:rPr>
          <w:rFonts w:asciiTheme="majorBidi" w:hAnsiTheme="majorBidi" w:cstheme="majorBidi"/>
          <w:i/>
          <w:iCs/>
        </w:rPr>
        <w:t xml:space="preserve"> </w:t>
      </w:r>
      <w:proofErr w:type="spellStart"/>
      <w:r>
        <w:rPr>
          <w:rFonts w:asciiTheme="majorBidi" w:hAnsiTheme="majorBidi" w:cstheme="majorBidi"/>
        </w:rPr>
        <w:t>subjek</w:t>
      </w:r>
      <w:proofErr w:type="spellEnd"/>
      <w:r>
        <w:rPr>
          <w:rFonts w:asciiTheme="majorBidi" w:hAnsiTheme="majorBidi" w:cstheme="majorBidi"/>
        </w:rPr>
        <w:t xml:space="preserve"> M</w:t>
      </w:r>
      <w:r w:rsidRPr="00CD5680">
        <w:rPr>
          <w:rFonts w:asciiTheme="majorBidi" w:hAnsiTheme="majorBidi" w:cstheme="majorBidi"/>
        </w:rPr>
        <w:t xml:space="preserve"> </w:t>
      </w:r>
      <w:proofErr w:type="spellStart"/>
      <w:r w:rsidRPr="00CD5680">
        <w:rPr>
          <w:rFonts w:asciiTheme="majorBidi" w:hAnsiTheme="majorBidi" w:cstheme="majorBidi"/>
        </w:rPr>
        <w:t>pada</w:t>
      </w:r>
      <w:proofErr w:type="spellEnd"/>
      <w:r w:rsidRPr="00CD5680">
        <w:rPr>
          <w:rFonts w:asciiTheme="majorBidi" w:hAnsiTheme="majorBidi" w:cstheme="majorBidi"/>
        </w:rPr>
        <w:t xml:space="preserve"> </w:t>
      </w:r>
      <w:proofErr w:type="spellStart"/>
      <w:r w:rsidRPr="00CD5680">
        <w:rPr>
          <w:rFonts w:asciiTheme="majorBidi" w:hAnsiTheme="majorBidi" w:cstheme="majorBidi"/>
        </w:rPr>
        <w:t>tanggal</w:t>
      </w:r>
      <w:proofErr w:type="spellEnd"/>
      <w:r w:rsidRPr="00CD5680">
        <w:rPr>
          <w:rFonts w:asciiTheme="majorBidi" w:hAnsiTheme="majorBidi" w:cstheme="majorBidi"/>
        </w:rPr>
        <w:t xml:space="preserve"> 20 </w:t>
      </w:r>
      <w:proofErr w:type="spellStart"/>
      <w:r w:rsidRPr="00CD5680">
        <w:rPr>
          <w:rFonts w:asciiTheme="majorBidi" w:hAnsiTheme="majorBidi" w:cstheme="majorBidi"/>
        </w:rPr>
        <w:t>Januari</w:t>
      </w:r>
      <w:proofErr w:type="spellEnd"/>
      <w:r w:rsidRPr="00CD5680">
        <w:rPr>
          <w:rFonts w:asciiTheme="majorBidi" w:hAnsiTheme="majorBidi" w:cstheme="majorBidi"/>
        </w:rPr>
        <w:t xml:space="preserve"> 2020</w:t>
      </w:r>
    </w:p>
  </w:footnote>
  <w:footnote w:id="32">
    <w:p w:rsidR="000E5E97" w:rsidRPr="00D833BD" w:rsidRDefault="000E5E97" w:rsidP="000E5E97">
      <w:pPr>
        <w:pStyle w:val="FootnoteText"/>
        <w:ind w:firstLine="720"/>
      </w:pPr>
      <w:r w:rsidRPr="00D833BD">
        <w:rPr>
          <w:rStyle w:val="FootnoteReference"/>
          <w:rFonts w:asciiTheme="majorBidi" w:hAnsiTheme="majorBidi" w:cstheme="majorBidi"/>
        </w:rPr>
        <w:footnoteRef/>
      </w:r>
      <w:r w:rsidRPr="00D833BD">
        <w:rPr>
          <w:rFonts w:asciiTheme="majorBidi" w:hAnsiTheme="majorBidi" w:cstheme="majorBidi"/>
        </w:rPr>
        <w:t xml:space="preserve"> </w:t>
      </w:r>
      <w:proofErr w:type="spellStart"/>
      <w:r w:rsidRPr="00D833BD">
        <w:rPr>
          <w:rFonts w:asciiTheme="majorBidi" w:hAnsiTheme="majorBidi" w:cstheme="majorBidi"/>
          <w:i/>
          <w:iCs/>
        </w:rPr>
        <w:t>Wawancara</w:t>
      </w:r>
      <w:proofErr w:type="spellEnd"/>
      <w:r w:rsidRPr="00D833BD">
        <w:rPr>
          <w:rFonts w:asciiTheme="majorBidi" w:hAnsiTheme="majorBidi" w:cstheme="majorBidi"/>
          <w:i/>
          <w:iCs/>
        </w:rPr>
        <w:t xml:space="preserve"> </w:t>
      </w:r>
      <w:proofErr w:type="spellStart"/>
      <w:r w:rsidRPr="00D833BD">
        <w:rPr>
          <w:rFonts w:asciiTheme="majorBidi" w:hAnsiTheme="majorBidi" w:cstheme="majorBidi"/>
        </w:rPr>
        <w:t>subjek</w:t>
      </w:r>
      <w:proofErr w:type="spellEnd"/>
      <w:r w:rsidRPr="00D833BD">
        <w:rPr>
          <w:rFonts w:asciiTheme="majorBidi" w:hAnsiTheme="majorBidi" w:cstheme="majorBidi"/>
        </w:rPr>
        <w:t xml:space="preserve"> </w:t>
      </w:r>
      <w:r>
        <w:rPr>
          <w:rFonts w:asciiTheme="majorBidi" w:hAnsiTheme="majorBidi" w:cstheme="majorBidi"/>
        </w:rPr>
        <w:t>R</w:t>
      </w:r>
      <w:r w:rsidRPr="00D833BD">
        <w:rPr>
          <w:rFonts w:asciiTheme="majorBidi" w:hAnsiTheme="majorBidi" w:cstheme="majorBidi"/>
        </w:rPr>
        <w:t xml:space="preserve"> </w:t>
      </w:r>
      <w:proofErr w:type="spellStart"/>
      <w:r w:rsidRPr="00D833BD">
        <w:rPr>
          <w:rFonts w:asciiTheme="majorBidi" w:hAnsiTheme="majorBidi" w:cstheme="majorBidi"/>
        </w:rPr>
        <w:t>pada</w:t>
      </w:r>
      <w:proofErr w:type="spellEnd"/>
      <w:r w:rsidRPr="00D833BD">
        <w:rPr>
          <w:rFonts w:asciiTheme="majorBidi" w:hAnsiTheme="majorBidi" w:cstheme="majorBidi"/>
        </w:rPr>
        <w:t xml:space="preserve"> </w:t>
      </w:r>
      <w:proofErr w:type="spellStart"/>
      <w:r w:rsidRPr="00D833BD">
        <w:rPr>
          <w:rFonts w:asciiTheme="majorBidi" w:hAnsiTheme="majorBidi" w:cstheme="majorBidi"/>
        </w:rPr>
        <w:t>tanggal</w:t>
      </w:r>
      <w:proofErr w:type="spellEnd"/>
      <w:r w:rsidRPr="00D833BD">
        <w:rPr>
          <w:rFonts w:asciiTheme="majorBidi" w:hAnsiTheme="majorBidi" w:cstheme="majorBidi"/>
        </w:rPr>
        <w:t xml:space="preserve"> 20 </w:t>
      </w:r>
      <w:proofErr w:type="spellStart"/>
      <w:r w:rsidRPr="00D833BD">
        <w:rPr>
          <w:rFonts w:asciiTheme="majorBidi" w:hAnsiTheme="majorBidi" w:cstheme="majorBidi"/>
        </w:rPr>
        <w:t>Januari</w:t>
      </w:r>
      <w:proofErr w:type="spellEnd"/>
      <w:r w:rsidRPr="00D833BD">
        <w:rPr>
          <w:rFonts w:asciiTheme="majorBidi" w:hAnsiTheme="majorBidi" w:cstheme="majorBidi"/>
        </w:rPr>
        <w:t xml:space="preserve"> 2020</w:t>
      </w:r>
    </w:p>
  </w:footnote>
  <w:footnote w:id="33">
    <w:p w:rsidR="000E5E97" w:rsidRDefault="000E5E97" w:rsidP="000E5E97">
      <w:pPr>
        <w:pStyle w:val="FootnoteText"/>
        <w:ind w:firstLine="720"/>
      </w:pPr>
      <w:r>
        <w:rPr>
          <w:rStyle w:val="FootnoteReference"/>
        </w:rPr>
        <w:footnoteRef/>
      </w:r>
      <w:r>
        <w:t xml:space="preserve"> </w:t>
      </w:r>
      <w:proofErr w:type="spellStart"/>
      <w:r w:rsidRPr="00CD5680">
        <w:rPr>
          <w:rFonts w:asciiTheme="majorBidi" w:hAnsiTheme="majorBidi" w:cstheme="majorBidi"/>
          <w:i/>
          <w:iCs/>
        </w:rPr>
        <w:t>Wawancara</w:t>
      </w:r>
      <w:proofErr w:type="spellEnd"/>
      <w:r w:rsidRPr="00CD5680">
        <w:rPr>
          <w:rFonts w:asciiTheme="majorBidi" w:hAnsiTheme="majorBidi" w:cstheme="majorBidi"/>
          <w:i/>
          <w:iCs/>
        </w:rPr>
        <w:t xml:space="preserve"> </w:t>
      </w:r>
      <w:proofErr w:type="spellStart"/>
      <w:r>
        <w:rPr>
          <w:rFonts w:asciiTheme="majorBidi" w:hAnsiTheme="majorBidi" w:cstheme="majorBidi"/>
        </w:rPr>
        <w:t>subjek</w:t>
      </w:r>
      <w:proofErr w:type="spellEnd"/>
      <w:r>
        <w:rPr>
          <w:rFonts w:asciiTheme="majorBidi" w:hAnsiTheme="majorBidi" w:cstheme="majorBidi"/>
        </w:rPr>
        <w:t xml:space="preserve"> R </w:t>
      </w:r>
      <w:proofErr w:type="spellStart"/>
      <w:r w:rsidRPr="00CD5680">
        <w:rPr>
          <w:rFonts w:asciiTheme="majorBidi" w:hAnsiTheme="majorBidi" w:cstheme="majorBidi"/>
        </w:rPr>
        <w:t>pada</w:t>
      </w:r>
      <w:proofErr w:type="spellEnd"/>
      <w:r w:rsidRPr="00CD5680">
        <w:rPr>
          <w:rFonts w:asciiTheme="majorBidi" w:hAnsiTheme="majorBidi" w:cstheme="majorBidi"/>
        </w:rPr>
        <w:t xml:space="preserve"> </w:t>
      </w:r>
      <w:proofErr w:type="spellStart"/>
      <w:r w:rsidRPr="00CD5680">
        <w:rPr>
          <w:rFonts w:asciiTheme="majorBidi" w:hAnsiTheme="majorBidi" w:cstheme="majorBidi"/>
        </w:rPr>
        <w:t>tanggal</w:t>
      </w:r>
      <w:proofErr w:type="spellEnd"/>
      <w:r w:rsidRPr="00CD5680">
        <w:rPr>
          <w:rFonts w:asciiTheme="majorBidi" w:hAnsiTheme="majorBidi" w:cstheme="majorBidi"/>
        </w:rPr>
        <w:t xml:space="preserve"> 20 </w:t>
      </w:r>
      <w:proofErr w:type="spellStart"/>
      <w:r w:rsidRPr="00CD5680">
        <w:rPr>
          <w:rFonts w:asciiTheme="majorBidi" w:hAnsiTheme="majorBidi" w:cstheme="majorBidi"/>
        </w:rPr>
        <w:t>Januari</w:t>
      </w:r>
      <w:proofErr w:type="spellEnd"/>
      <w:r w:rsidRPr="00CD5680">
        <w:rPr>
          <w:rFonts w:asciiTheme="majorBidi" w:hAnsiTheme="majorBidi" w:cstheme="majorBidi"/>
        </w:rPr>
        <w:t xml:space="preserve"> 2020   </w:t>
      </w:r>
      <w:r>
        <w:t xml:space="preserve"> </w:t>
      </w:r>
    </w:p>
  </w:footnote>
  <w:footnote w:id="34">
    <w:p w:rsidR="000E5E97" w:rsidRDefault="000E5E97" w:rsidP="000E5E97">
      <w:pPr>
        <w:pStyle w:val="FootnoteText"/>
        <w:ind w:firstLine="720"/>
      </w:pPr>
      <w:r>
        <w:rPr>
          <w:rStyle w:val="FootnoteReference"/>
        </w:rPr>
        <w:footnoteRef/>
      </w:r>
      <w:r>
        <w:t xml:space="preserve"> </w:t>
      </w:r>
      <w:proofErr w:type="spellStart"/>
      <w:r w:rsidRPr="00CD5680">
        <w:rPr>
          <w:rFonts w:asciiTheme="majorBidi" w:hAnsiTheme="majorBidi" w:cstheme="majorBidi"/>
          <w:i/>
          <w:iCs/>
        </w:rPr>
        <w:t>Wawancara</w:t>
      </w:r>
      <w:proofErr w:type="spellEnd"/>
      <w:r w:rsidRPr="00CD5680">
        <w:rPr>
          <w:rFonts w:asciiTheme="majorBidi" w:hAnsiTheme="majorBidi" w:cstheme="majorBidi"/>
          <w:i/>
          <w:iCs/>
        </w:rPr>
        <w:t xml:space="preserve"> </w:t>
      </w:r>
      <w:proofErr w:type="spellStart"/>
      <w:r>
        <w:rPr>
          <w:rFonts w:asciiTheme="majorBidi" w:hAnsiTheme="majorBidi" w:cstheme="majorBidi"/>
        </w:rPr>
        <w:t>subjek</w:t>
      </w:r>
      <w:proofErr w:type="spellEnd"/>
      <w:r>
        <w:rPr>
          <w:rFonts w:asciiTheme="majorBidi" w:hAnsiTheme="majorBidi" w:cstheme="majorBidi"/>
        </w:rPr>
        <w:t xml:space="preserve"> A</w:t>
      </w:r>
      <w:r w:rsidRPr="00CD5680">
        <w:rPr>
          <w:rFonts w:asciiTheme="majorBidi" w:hAnsiTheme="majorBidi" w:cstheme="majorBidi"/>
        </w:rPr>
        <w:t xml:space="preserve"> </w:t>
      </w:r>
      <w:proofErr w:type="spellStart"/>
      <w:r w:rsidRPr="00CD5680">
        <w:rPr>
          <w:rFonts w:asciiTheme="majorBidi" w:hAnsiTheme="majorBidi" w:cstheme="majorBidi"/>
        </w:rPr>
        <w:t>pada</w:t>
      </w:r>
      <w:proofErr w:type="spellEnd"/>
      <w:r w:rsidRPr="00CD5680">
        <w:rPr>
          <w:rFonts w:asciiTheme="majorBidi" w:hAnsiTheme="majorBidi" w:cstheme="majorBidi"/>
        </w:rPr>
        <w:t xml:space="preserve"> </w:t>
      </w:r>
      <w:proofErr w:type="spellStart"/>
      <w:r w:rsidRPr="00CD5680">
        <w:rPr>
          <w:rFonts w:asciiTheme="majorBidi" w:hAnsiTheme="majorBidi" w:cstheme="majorBidi"/>
        </w:rPr>
        <w:t>tanggal</w:t>
      </w:r>
      <w:proofErr w:type="spellEnd"/>
      <w:r w:rsidRPr="00CD5680">
        <w:rPr>
          <w:rFonts w:asciiTheme="majorBidi" w:hAnsiTheme="majorBidi" w:cstheme="majorBidi"/>
        </w:rPr>
        <w:t xml:space="preserve"> 20 </w:t>
      </w:r>
      <w:proofErr w:type="spellStart"/>
      <w:r w:rsidRPr="00CD5680">
        <w:rPr>
          <w:rFonts w:asciiTheme="majorBidi" w:hAnsiTheme="majorBidi" w:cstheme="majorBidi"/>
        </w:rPr>
        <w:t>Januari</w:t>
      </w:r>
      <w:proofErr w:type="spellEnd"/>
      <w:r w:rsidRPr="00CD5680">
        <w:rPr>
          <w:rFonts w:asciiTheme="majorBidi" w:hAnsiTheme="majorBidi" w:cstheme="majorBidi"/>
        </w:rPr>
        <w:t xml:space="preserve"> 2020</w:t>
      </w:r>
      <w:r>
        <w:t xml:space="preserve"> </w:t>
      </w:r>
    </w:p>
  </w:footnote>
  <w:footnote w:id="35">
    <w:p w:rsidR="000E5E97" w:rsidRDefault="000E5E97" w:rsidP="000E5E97">
      <w:pPr>
        <w:pStyle w:val="FootnoteText"/>
        <w:ind w:firstLine="720"/>
      </w:pPr>
      <w:r>
        <w:rPr>
          <w:rStyle w:val="FootnoteReference"/>
        </w:rPr>
        <w:footnoteRef/>
      </w:r>
      <w:r>
        <w:t xml:space="preserve"> </w:t>
      </w:r>
      <w:proofErr w:type="spellStart"/>
      <w:r w:rsidRPr="00CD5680">
        <w:rPr>
          <w:rFonts w:asciiTheme="majorBidi" w:hAnsiTheme="majorBidi" w:cstheme="majorBidi"/>
          <w:i/>
          <w:iCs/>
        </w:rPr>
        <w:t>Wawancara</w:t>
      </w:r>
      <w:proofErr w:type="spellEnd"/>
      <w:r w:rsidRPr="00CD5680">
        <w:rPr>
          <w:rFonts w:asciiTheme="majorBidi" w:hAnsiTheme="majorBidi" w:cstheme="majorBidi"/>
          <w:i/>
          <w:iCs/>
        </w:rPr>
        <w:t xml:space="preserve"> </w:t>
      </w:r>
      <w:proofErr w:type="spellStart"/>
      <w:r>
        <w:rPr>
          <w:rFonts w:asciiTheme="majorBidi" w:hAnsiTheme="majorBidi" w:cstheme="majorBidi"/>
        </w:rPr>
        <w:t>subjek</w:t>
      </w:r>
      <w:proofErr w:type="spellEnd"/>
      <w:r>
        <w:rPr>
          <w:rFonts w:asciiTheme="majorBidi" w:hAnsiTheme="majorBidi" w:cstheme="majorBidi"/>
        </w:rPr>
        <w:t xml:space="preserve"> A </w:t>
      </w:r>
      <w:proofErr w:type="spellStart"/>
      <w:r w:rsidRPr="00CD5680">
        <w:rPr>
          <w:rFonts w:asciiTheme="majorBidi" w:hAnsiTheme="majorBidi" w:cstheme="majorBidi"/>
        </w:rPr>
        <w:t>pada</w:t>
      </w:r>
      <w:proofErr w:type="spellEnd"/>
      <w:r w:rsidRPr="00CD5680">
        <w:rPr>
          <w:rFonts w:asciiTheme="majorBidi" w:hAnsiTheme="majorBidi" w:cstheme="majorBidi"/>
        </w:rPr>
        <w:t xml:space="preserve"> </w:t>
      </w:r>
      <w:proofErr w:type="spellStart"/>
      <w:r w:rsidRPr="00CD5680">
        <w:rPr>
          <w:rFonts w:asciiTheme="majorBidi" w:hAnsiTheme="majorBidi" w:cstheme="majorBidi"/>
        </w:rPr>
        <w:t>tanggal</w:t>
      </w:r>
      <w:proofErr w:type="spellEnd"/>
      <w:r w:rsidRPr="00CD5680">
        <w:rPr>
          <w:rFonts w:asciiTheme="majorBidi" w:hAnsiTheme="majorBidi" w:cstheme="majorBidi"/>
        </w:rPr>
        <w:t xml:space="preserve"> 20 </w:t>
      </w:r>
      <w:proofErr w:type="spellStart"/>
      <w:r w:rsidRPr="00CD5680">
        <w:rPr>
          <w:rFonts w:asciiTheme="majorBidi" w:hAnsiTheme="majorBidi" w:cstheme="majorBidi"/>
        </w:rPr>
        <w:t>Januari</w:t>
      </w:r>
      <w:proofErr w:type="spellEnd"/>
      <w:r w:rsidRPr="00CD5680">
        <w:rPr>
          <w:rFonts w:asciiTheme="majorBidi" w:hAnsiTheme="majorBidi" w:cstheme="majorBidi"/>
        </w:rPr>
        <w:t xml:space="preserve"> 2020</w:t>
      </w:r>
      <w:r>
        <w:t xml:space="preserve"> </w:t>
      </w:r>
    </w:p>
  </w:footnote>
  <w:footnote w:id="36">
    <w:p w:rsidR="000E5E97" w:rsidRDefault="000E5E97" w:rsidP="000E5E97">
      <w:pPr>
        <w:pStyle w:val="FootnoteText"/>
        <w:ind w:firstLine="720"/>
      </w:pPr>
      <w:r>
        <w:rPr>
          <w:rStyle w:val="FootnoteReference"/>
        </w:rPr>
        <w:footnoteRef/>
      </w:r>
      <w:r>
        <w:t xml:space="preserve"> </w:t>
      </w:r>
      <w:proofErr w:type="spellStart"/>
      <w:r w:rsidRPr="00CD5680">
        <w:rPr>
          <w:rFonts w:asciiTheme="majorBidi" w:hAnsiTheme="majorBidi" w:cstheme="majorBidi"/>
          <w:i/>
          <w:iCs/>
        </w:rPr>
        <w:t>Wawancara</w:t>
      </w:r>
      <w:proofErr w:type="spellEnd"/>
      <w:r w:rsidRPr="00CD5680">
        <w:rPr>
          <w:rFonts w:asciiTheme="majorBidi" w:hAnsiTheme="majorBidi" w:cstheme="majorBidi"/>
          <w:i/>
          <w:iCs/>
        </w:rPr>
        <w:t xml:space="preserve"> </w:t>
      </w:r>
      <w:proofErr w:type="spellStart"/>
      <w:r>
        <w:rPr>
          <w:rFonts w:asciiTheme="majorBidi" w:hAnsiTheme="majorBidi" w:cstheme="majorBidi"/>
        </w:rPr>
        <w:t>subjek</w:t>
      </w:r>
      <w:proofErr w:type="spellEnd"/>
      <w:r>
        <w:rPr>
          <w:rFonts w:asciiTheme="majorBidi" w:hAnsiTheme="majorBidi" w:cstheme="majorBidi"/>
        </w:rPr>
        <w:t xml:space="preserve"> A </w:t>
      </w:r>
      <w:proofErr w:type="spellStart"/>
      <w:r w:rsidRPr="00CD5680">
        <w:rPr>
          <w:rFonts w:asciiTheme="majorBidi" w:hAnsiTheme="majorBidi" w:cstheme="majorBidi"/>
        </w:rPr>
        <w:t>pada</w:t>
      </w:r>
      <w:proofErr w:type="spellEnd"/>
      <w:r w:rsidRPr="00CD5680">
        <w:rPr>
          <w:rFonts w:asciiTheme="majorBidi" w:hAnsiTheme="majorBidi" w:cstheme="majorBidi"/>
        </w:rPr>
        <w:t xml:space="preserve"> </w:t>
      </w:r>
      <w:proofErr w:type="spellStart"/>
      <w:r w:rsidRPr="00CD5680">
        <w:rPr>
          <w:rFonts w:asciiTheme="majorBidi" w:hAnsiTheme="majorBidi" w:cstheme="majorBidi"/>
        </w:rPr>
        <w:t>tanggal</w:t>
      </w:r>
      <w:proofErr w:type="spellEnd"/>
      <w:r w:rsidRPr="00CD5680">
        <w:rPr>
          <w:rFonts w:asciiTheme="majorBidi" w:hAnsiTheme="majorBidi" w:cstheme="majorBidi"/>
        </w:rPr>
        <w:t xml:space="preserve"> 20 </w:t>
      </w:r>
      <w:proofErr w:type="spellStart"/>
      <w:r w:rsidRPr="00CD5680">
        <w:rPr>
          <w:rFonts w:asciiTheme="majorBidi" w:hAnsiTheme="majorBidi" w:cstheme="majorBidi"/>
        </w:rPr>
        <w:t>Januari</w:t>
      </w:r>
      <w:proofErr w:type="spellEnd"/>
      <w:r w:rsidRPr="00CD5680">
        <w:rPr>
          <w:rFonts w:asciiTheme="majorBidi" w:hAnsiTheme="majorBidi" w:cstheme="majorBidi"/>
        </w:rPr>
        <w:t xml:space="preserve"> 2020</w:t>
      </w:r>
      <w:r>
        <w:t xml:space="preserve"> </w:t>
      </w:r>
    </w:p>
  </w:footnote>
  <w:footnote w:id="37">
    <w:p w:rsidR="000E5E97" w:rsidRPr="000703C0" w:rsidRDefault="000E5E97" w:rsidP="000E5E97">
      <w:pPr>
        <w:pStyle w:val="FootnoteText"/>
        <w:ind w:firstLine="720"/>
      </w:pPr>
      <w:r>
        <w:rPr>
          <w:rStyle w:val="FootnoteReference"/>
        </w:rPr>
        <w:footnoteRef/>
      </w:r>
      <w:r>
        <w:t xml:space="preserve"> </w:t>
      </w:r>
      <w:proofErr w:type="spellStart"/>
      <w:r>
        <w:rPr>
          <w:rFonts w:asciiTheme="majorBidi" w:hAnsiTheme="majorBidi" w:cstheme="majorBidi"/>
        </w:rPr>
        <w:t>Wawancara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Nasrullah</w:t>
      </w:r>
      <w:proofErr w:type="spellEnd"/>
      <w:r w:rsidRPr="007D2F9C">
        <w:rPr>
          <w:rFonts w:asciiTheme="majorBidi" w:hAnsiTheme="majorBidi" w:cstheme="majorBidi"/>
        </w:rPr>
        <w:t xml:space="preserve"> BP4 KUA </w:t>
      </w:r>
      <w:proofErr w:type="spellStart"/>
      <w:r w:rsidRPr="007D2F9C">
        <w:rPr>
          <w:rFonts w:asciiTheme="majorBidi" w:hAnsiTheme="majorBidi" w:cstheme="majorBidi"/>
        </w:rPr>
        <w:t>pada</w:t>
      </w:r>
      <w:proofErr w:type="spellEnd"/>
      <w:r w:rsidRPr="007D2F9C">
        <w:rPr>
          <w:rFonts w:asciiTheme="majorBidi" w:hAnsiTheme="majorBidi" w:cstheme="majorBidi"/>
        </w:rPr>
        <w:t xml:space="preserve"> </w:t>
      </w:r>
      <w:proofErr w:type="spellStart"/>
      <w:r w:rsidRPr="007D2F9C">
        <w:rPr>
          <w:rFonts w:asciiTheme="majorBidi" w:hAnsiTheme="majorBidi" w:cstheme="majorBidi"/>
        </w:rPr>
        <w:t>tanggal</w:t>
      </w:r>
      <w:proofErr w:type="spellEnd"/>
      <w:r w:rsidRPr="007D2F9C">
        <w:rPr>
          <w:rFonts w:asciiTheme="majorBidi" w:hAnsiTheme="majorBidi" w:cstheme="majorBidi"/>
        </w:rPr>
        <w:t xml:space="preserve"> 30 </w:t>
      </w:r>
      <w:proofErr w:type="spellStart"/>
      <w:r w:rsidRPr="007D2F9C">
        <w:rPr>
          <w:rFonts w:asciiTheme="majorBidi" w:hAnsiTheme="majorBidi" w:cstheme="majorBidi"/>
        </w:rPr>
        <w:t>Oktober</w:t>
      </w:r>
      <w:proofErr w:type="spellEnd"/>
      <w:r w:rsidRPr="007D2F9C">
        <w:rPr>
          <w:rFonts w:asciiTheme="majorBidi" w:hAnsiTheme="majorBidi" w:cstheme="majorBidi"/>
        </w:rPr>
        <w:t xml:space="preserve"> 2019 </w:t>
      </w:r>
      <w:proofErr w:type="spellStart"/>
      <w:r w:rsidRPr="007D2F9C">
        <w:rPr>
          <w:rFonts w:asciiTheme="majorBidi" w:hAnsiTheme="majorBidi" w:cstheme="majorBidi"/>
        </w:rPr>
        <w:t>Pukul</w:t>
      </w:r>
      <w:proofErr w:type="spellEnd"/>
      <w:r w:rsidRPr="007D2F9C">
        <w:rPr>
          <w:rFonts w:asciiTheme="majorBidi" w:hAnsiTheme="majorBidi" w:cstheme="majorBidi"/>
        </w:rPr>
        <w:t xml:space="preserve"> 09:40 WIB</w:t>
      </w:r>
    </w:p>
  </w:footnote>
  <w:footnote w:id="38">
    <w:p w:rsidR="000E5E97" w:rsidRPr="000C1181" w:rsidRDefault="000E5E97" w:rsidP="000E5E97">
      <w:pPr>
        <w:pStyle w:val="FootnoteText"/>
        <w:ind w:firstLine="720"/>
        <w:rPr>
          <w:rFonts w:asciiTheme="majorBidi" w:hAnsiTheme="majorBidi" w:cstheme="majorBidi"/>
        </w:rPr>
      </w:pPr>
      <w:r w:rsidRPr="000C1181">
        <w:rPr>
          <w:rStyle w:val="FootnoteReference"/>
          <w:rFonts w:asciiTheme="majorBidi" w:hAnsiTheme="majorBidi" w:cstheme="majorBidi"/>
        </w:rPr>
        <w:footnoteRef/>
      </w:r>
      <w:r w:rsidRPr="000C1181">
        <w:rPr>
          <w:rFonts w:asciiTheme="majorBidi" w:hAnsiTheme="majorBidi" w:cstheme="majorBidi"/>
        </w:rPr>
        <w:t xml:space="preserve"> </w:t>
      </w:r>
      <w:proofErr w:type="spellStart"/>
      <w:r w:rsidRPr="000C1181">
        <w:rPr>
          <w:rFonts w:asciiTheme="majorBidi" w:hAnsiTheme="majorBidi" w:cstheme="majorBidi"/>
        </w:rPr>
        <w:t>Kamus</w:t>
      </w:r>
      <w:proofErr w:type="spellEnd"/>
      <w:r w:rsidRPr="000C1181">
        <w:rPr>
          <w:rFonts w:asciiTheme="majorBidi" w:hAnsiTheme="majorBidi" w:cstheme="majorBidi"/>
        </w:rPr>
        <w:t xml:space="preserve"> </w:t>
      </w:r>
      <w:proofErr w:type="spellStart"/>
      <w:r w:rsidRPr="000C1181">
        <w:rPr>
          <w:rFonts w:asciiTheme="majorBidi" w:hAnsiTheme="majorBidi" w:cstheme="majorBidi"/>
        </w:rPr>
        <w:t>Besar</w:t>
      </w:r>
      <w:proofErr w:type="spellEnd"/>
      <w:r w:rsidRPr="000C1181">
        <w:rPr>
          <w:rFonts w:asciiTheme="majorBidi" w:hAnsiTheme="majorBidi" w:cstheme="majorBidi"/>
        </w:rPr>
        <w:t xml:space="preserve"> </w:t>
      </w:r>
      <w:proofErr w:type="spellStart"/>
      <w:r w:rsidRPr="000C1181">
        <w:rPr>
          <w:rFonts w:asciiTheme="majorBidi" w:hAnsiTheme="majorBidi" w:cstheme="majorBidi"/>
        </w:rPr>
        <w:t>Bahasa</w:t>
      </w:r>
      <w:proofErr w:type="spellEnd"/>
      <w:r w:rsidRPr="000C1181">
        <w:rPr>
          <w:rFonts w:asciiTheme="majorBidi" w:hAnsiTheme="majorBidi" w:cstheme="majorBidi"/>
        </w:rPr>
        <w:t xml:space="preserve"> Indonesia (Ja</w:t>
      </w:r>
      <w:r>
        <w:rPr>
          <w:rFonts w:asciiTheme="majorBidi" w:hAnsiTheme="majorBidi" w:cstheme="majorBidi"/>
        </w:rPr>
        <w:t xml:space="preserve">karta: </w:t>
      </w:r>
      <w:proofErr w:type="spellStart"/>
      <w:r>
        <w:rPr>
          <w:rFonts w:asciiTheme="majorBidi" w:hAnsiTheme="majorBidi" w:cstheme="majorBidi"/>
        </w:rPr>
        <w:t>Balai</w:t>
      </w:r>
      <w:proofErr w:type="spellEnd"/>
      <w:r>
        <w:rPr>
          <w:rFonts w:asciiTheme="majorBidi" w:hAnsiTheme="majorBidi" w:cstheme="majorBidi"/>
        </w:rPr>
        <w:t xml:space="preserve"> </w:t>
      </w:r>
      <w:proofErr w:type="spellStart"/>
      <w:r>
        <w:rPr>
          <w:rFonts w:asciiTheme="majorBidi" w:hAnsiTheme="majorBidi" w:cstheme="majorBidi"/>
        </w:rPr>
        <w:t>Pustaka</w:t>
      </w:r>
      <w:proofErr w:type="spellEnd"/>
      <w:r>
        <w:rPr>
          <w:rFonts w:asciiTheme="majorBidi" w:hAnsiTheme="majorBidi" w:cstheme="majorBidi"/>
        </w:rPr>
        <w:t xml:space="preserve">, 2007) </w:t>
      </w:r>
      <w:r w:rsidRPr="000C1181">
        <w:rPr>
          <w:rFonts w:asciiTheme="majorBidi" w:hAnsiTheme="majorBidi" w:cstheme="majorBidi"/>
        </w:rPr>
        <w:t>845</w:t>
      </w:r>
    </w:p>
  </w:footnote>
  <w:footnote w:id="39">
    <w:p w:rsidR="000E5E97" w:rsidRPr="004012A4" w:rsidRDefault="000E5E97" w:rsidP="000E5E97">
      <w:pPr>
        <w:pStyle w:val="FootnoteText"/>
        <w:ind w:firstLine="720"/>
        <w:rPr>
          <w:rFonts w:asciiTheme="majorBidi" w:hAnsiTheme="majorBidi" w:cstheme="majorBidi"/>
        </w:rPr>
      </w:pPr>
      <w:r w:rsidRPr="004012A4">
        <w:rPr>
          <w:rStyle w:val="FootnoteReference"/>
          <w:rFonts w:asciiTheme="majorBidi" w:hAnsiTheme="majorBidi" w:cstheme="majorBidi"/>
        </w:rPr>
        <w:footnoteRef/>
      </w:r>
      <w:r w:rsidRPr="004012A4">
        <w:rPr>
          <w:rFonts w:asciiTheme="majorBidi" w:hAnsiTheme="majorBidi" w:cstheme="majorBidi"/>
        </w:rPr>
        <w:t xml:space="preserve"> </w:t>
      </w:r>
      <w:proofErr w:type="spellStart"/>
      <w:r w:rsidRPr="004012A4">
        <w:rPr>
          <w:rFonts w:asciiTheme="majorBidi" w:hAnsiTheme="majorBidi" w:cstheme="majorBidi"/>
          <w:i/>
          <w:iCs/>
        </w:rPr>
        <w:t>Wawancara</w:t>
      </w:r>
      <w:proofErr w:type="spellEnd"/>
      <w:r w:rsidRPr="004012A4">
        <w:rPr>
          <w:rFonts w:asciiTheme="majorBidi" w:hAnsiTheme="majorBidi" w:cstheme="majorBidi"/>
          <w:i/>
          <w:iCs/>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Nasrullah</w:t>
      </w:r>
      <w:proofErr w:type="spellEnd"/>
      <w:r>
        <w:rPr>
          <w:rFonts w:asciiTheme="majorBidi" w:hAnsiTheme="majorBidi" w:cstheme="majorBidi"/>
        </w:rPr>
        <w:t xml:space="preserve"> BP4 </w:t>
      </w:r>
      <w:r w:rsidRPr="004012A4">
        <w:rPr>
          <w:rFonts w:asciiTheme="majorBidi" w:hAnsiTheme="majorBidi" w:cstheme="majorBidi"/>
        </w:rPr>
        <w:t xml:space="preserve">KUA </w:t>
      </w:r>
      <w:proofErr w:type="spellStart"/>
      <w:r w:rsidRPr="004012A4">
        <w:rPr>
          <w:rFonts w:asciiTheme="majorBidi" w:hAnsiTheme="majorBidi" w:cstheme="majorBidi"/>
        </w:rPr>
        <w:t>Kecamatan</w:t>
      </w:r>
      <w:proofErr w:type="spellEnd"/>
      <w:r w:rsidRPr="004012A4">
        <w:rPr>
          <w:rFonts w:asciiTheme="majorBidi" w:hAnsiTheme="majorBidi" w:cstheme="majorBidi"/>
        </w:rPr>
        <w:t xml:space="preserve"> </w:t>
      </w:r>
      <w:proofErr w:type="spellStart"/>
      <w:r w:rsidRPr="004012A4">
        <w:rPr>
          <w:rFonts w:asciiTheme="majorBidi" w:hAnsiTheme="majorBidi" w:cstheme="majorBidi"/>
        </w:rPr>
        <w:t>Seberang</w:t>
      </w:r>
      <w:proofErr w:type="spellEnd"/>
      <w:r w:rsidRPr="004012A4">
        <w:rPr>
          <w:rFonts w:asciiTheme="majorBidi" w:hAnsiTheme="majorBidi" w:cstheme="majorBidi"/>
        </w:rPr>
        <w:t xml:space="preserve"> </w:t>
      </w:r>
      <w:proofErr w:type="spellStart"/>
      <w:r w:rsidRPr="004012A4">
        <w:rPr>
          <w:rFonts w:asciiTheme="majorBidi" w:hAnsiTheme="majorBidi" w:cstheme="majorBidi"/>
        </w:rPr>
        <w:t>Ulu</w:t>
      </w:r>
      <w:proofErr w:type="spellEnd"/>
      <w:r w:rsidRPr="004012A4">
        <w:rPr>
          <w:rFonts w:asciiTheme="majorBidi" w:hAnsiTheme="majorBidi" w:cstheme="majorBidi"/>
        </w:rPr>
        <w:t xml:space="preserve"> II </w:t>
      </w:r>
      <w:proofErr w:type="spellStart"/>
      <w:r w:rsidRPr="004012A4">
        <w:rPr>
          <w:rFonts w:asciiTheme="majorBidi" w:hAnsiTheme="majorBidi" w:cstheme="majorBidi"/>
        </w:rPr>
        <w:t>pad</w:t>
      </w:r>
      <w:r>
        <w:rPr>
          <w:rFonts w:asciiTheme="majorBidi" w:hAnsiTheme="majorBidi" w:cstheme="majorBidi"/>
        </w:rPr>
        <w:t>a</w:t>
      </w:r>
      <w:proofErr w:type="spellEnd"/>
      <w:r w:rsidRPr="004012A4">
        <w:rPr>
          <w:rFonts w:asciiTheme="majorBidi" w:hAnsiTheme="majorBidi" w:cstheme="majorBidi"/>
        </w:rPr>
        <w:t xml:space="preserve"> </w:t>
      </w:r>
      <w:proofErr w:type="spellStart"/>
      <w:r w:rsidRPr="004012A4">
        <w:rPr>
          <w:rFonts w:asciiTheme="majorBidi" w:hAnsiTheme="majorBidi" w:cstheme="majorBidi"/>
        </w:rPr>
        <w:t>tanggal</w:t>
      </w:r>
      <w:proofErr w:type="spellEnd"/>
      <w:r w:rsidRPr="004012A4">
        <w:rPr>
          <w:rFonts w:asciiTheme="majorBidi" w:hAnsiTheme="majorBidi" w:cstheme="majorBidi"/>
        </w:rPr>
        <w:t xml:space="preserve"> 17 </w:t>
      </w:r>
      <w:proofErr w:type="spellStart"/>
      <w:r w:rsidRPr="004012A4">
        <w:rPr>
          <w:rFonts w:asciiTheme="majorBidi" w:hAnsiTheme="majorBidi" w:cstheme="majorBidi"/>
        </w:rPr>
        <w:t>Januari</w:t>
      </w:r>
      <w:proofErr w:type="spellEnd"/>
      <w:r w:rsidRPr="004012A4">
        <w:rPr>
          <w:rFonts w:asciiTheme="majorBidi" w:hAnsiTheme="majorBidi" w:cstheme="majorBidi"/>
        </w:rPr>
        <w:t xml:space="preserve"> 2020  </w:t>
      </w:r>
    </w:p>
  </w:footnote>
  <w:footnote w:id="40">
    <w:p w:rsidR="000E5E97" w:rsidRDefault="000E5E97" w:rsidP="000E5E97">
      <w:pPr>
        <w:pStyle w:val="FootnoteText"/>
        <w:ind w:firstLine="720"/>
      </w:pPr>
      <w:r>
        <w:rPr>
          <w:rStyle w:val="FootnoteReference"/>
        </w:rPr>
        <w:footnoteRef/>
      </w:r>
      <w:r>
        <w:t xml:space="preserve">  </w:t>
      </w:r>
      <w:proofErr w:type="spellStart"/>
      <w:r w:rsidRPr="009B79E6">
        <w:rPr>
          <w:rFonts w:asciiTheme="majorBidi" w:hAnsiTheme="majorBidi" w:cstheme="majorBidi"/>
          <w:i/>
          <w:iCs/>
        </w:rPr>
        <w:t>Wawancara</w:t>
      </w:r>
      <w:proofErr w:type="spellEnd"/>
      <w:r>
        <w:rPr>
          <w:rFonts w:asciiTheme="majorBidi" w:hAnsiTheme="majorBidi" w:cstheme="majorBidi"/>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Khairuddin</w:t>
      </w:r>
      <w:proofErr w:type="spellEnd"/>
      <w:r w:rsidRPr="009B79E6">
        <w:rPr>
          <w:rFonts w:asciiTheme="majorBidi" w:hAnsiTheme="majorBidi" w:cstheme="majorBidi"/>
        </w:rPr>
        <w:t xml:space="preserve"> BP4 KUA </w:t>
      </w:r>
      <w:proofErr w:type="spellStart"/>
      <w:r w:rsidRPr="009B79E6">
        <w:rPr>
          <w:rFonts w:asciiTheme="majorBidi" w:hAnsiTheme="majorBidi" w:cstheme="majorBidi"/>
        </w:rPr>
        <w:t>Kecamatan</w:t>
      </w:r>
      <w:proofErr w:type="spellEnd"/>
      <w:r w:rsidRPr="009B79E6">
        <w:rPr>
          <w:rFonts w:asciiTheme="majorBidi" w:hAnsiTheme="majorBidi" w:cstheme="majorBidi"/>
        </w:rPr>
        <w:t xml:space="preserve"> </w:t>
      </w:r>
      <w:proofErr w:type="spellStart"/>
      <w:r w:rsidRPr="009B79E6">
        <w:rPr>
          <w:rFonts w:asciiTheme="majorBidi" w:hAnsiTheme="majorBidi" w:cstheme="majorBidi"/>
        </w:rPr>
        <w:t>Seberang</w:t>
      </w:r>
      <w:proofErr w:type="spellEnd"/>
      <w:r w:rsidRPr="009B79E6">
        <w:rPr>
          <w:rFonts w:asciiTheme="majorBidi" w:hAnsiTheme="majorBidi" w:cstheme="majorBidi"/>
        </w:rPr>
        <w:t xml:space="preserve"> </w:t>
      </w:r>
      <w:proofErr w:type="spellStart"/>
      <w:r w:rsidRPr="009B79E6">
        <w:rPr>
          <w:rFonts w:asciiTheme="majorBidi" w:hAnsiTheme="majorBidi" w:cstheme="majorBidi"/>
        </w:rPr>
        <w:t>Ulu</w:t>
      </w:r>
      <w:proofErr w:type="spellEnd"/>
      <w:r w:rsidRPr="009B79E6">
        <w:rPr>
          <w:rFonts w:asciiTheme="majorBidi" w:hAnsiTheme="majorBidi" w:cstheme="majorBidi"/>
        </w:rPr>
        <w:t xml:space="preserve"> II Palemba</w:t>
      </w:r>
      <w:r>
        <w:rPr>
          <w:rFonts w:asciiTheme="majorBidi" w:hAnsiTheme="majorBidi" w:cstheme="majorBidi"/>
        </w:rPr>
        <w:t xml:space="preserve">ng  </w:t>
      </w:r>
      <w:proofErr w:type="spellStart"/>
      <w:r>
        <w:rPr>
          <w:rFonts w:asciiTheme="majorBidi" w:hAnsiTheme="majorBidi" w:cstheme="majorBidi"/>
        </w:rPr>
        <w:t>pada</w:t>
      </w:r>
      <w:proofErr w:type="spellEnd"/>
      <w:r>
        <w:rPr>
          <w:rFonts w:asciiTheme="majorBidi" w:hAnsiTheme="majorBidi" w:cstheme="majorBidi"/>
        </w:rPr>
        <w:t xml:space="preserve"> </w:t>
      </w:r>
      <w:proofErr w:type="spellStart"/>
      <w:r>
        <w:rPr>
          <w:rFonts w:asciiTheme="majorBidi" w:hAnsiTheme="majorBidi" w:cstheme="majorBidi"/>
        </w:rPr>
        <w:t>tanggal</w:t>
      </w:r>
      <w:proofErr w:type="spellEnd"/>
      <w:r>
        <w:rPr>
          <w:rFonts w:asciiTheme="majorBidi" w:hAnsiTheme="majorBidi" w:cstheme="majorBidi"/>
        </w:rPr>
        <w:t xml:space="preserve"> 17 Januari20120</w:t>
      </w:r>
    </w:p>
  </w:footnote>
  <w:footnote w:id="41">
    <w:p w:rsidR="000E5E97" w:rsidRPr="00167DB5" w:rsidRDefault="000E5E97" w:rsidP="000E5E97">
      <w:pPr>
        <w:pStyle w:val="FootnoteText"/>
        <w:ind w:firstLine="720"/>
        <w:rPr>
          <w:rFonts w:asciiTheme="majorBidi" w:hAnsiTheme="majorBidi" w:cstheme="majorBidi"/>
        </w:rPr>
      </w:pPr>
      <w:r>
        <w:rPr>
          <w:rStyle w:val="FootnoteReference"/>
        </w:rPr>
        <w:footnoteRef/>
      </w:r>
      <w:r>
        <w:t xml:space="preserve"> </w:t>
      </w:r>
      <w:proofErr w:type="spellStart"/>
      <w:r>
        <w:rPr>
          <w:rFonts w:asciiTheme="majorBidi" w:hAnsiTheme="majorBidi" w:cstheme="majorBidi"/>
          <w:i/>
          <w:iCs/>
        </w:rPr>
        <w:t>Wawancara</w:t>
      </w:r>
      <w:proofErr w:type="spellEnd"/>
      <w:r>
        <w:rPr>
          <w:rFonts w:asciiTheme="majorBidi" w:hAnsiTheme="majorBidi" w:cstheme="majorBidi"/>
          <w:i/>
          <w:iCs/>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Nasrullah</w:t>
      </w:r>
      <w:proofErr w:type="spellEnd"/>
      <w:r>
        <w:rPr>
          <w:rFonts w:asciiTheme="majorBidi" w:hAnsiTheme="majorBidi" w:cstheme="majorBidi"/>
        </w:rPr>
        <w:t xml:space="preserve"> BP4 KUA </w:t>
      </w:r>
      <w:proofErr w:type="spellStart"/>
      <w:r>
        <w:rPr>
          <w:rFonts w:asciiTheme="majorBidi" w:hAnsiTheme="majorBidi" w:cstheme="majorBidi"/>
        </w:rPr>
        <w:t>Kecamatan</w:t>
      </w:r>
      <w:proofErr w:type="spellEnd"/>
      <w:r>
        <w:rPr>
          <w:rFonts w:asciiTheme="majorBidi" w:hAnsiTheme="majorBidi" w:cstheme="majorBidi"/>
        </w:rPr>
        <w:t xml:space="preserve"> </w:t>
      </w:r>
      <w:proofErr w:type="spellStart"/>
      <w:r>
        <w:rPr>
          <w:rFonts w:asciiTheme="majorBidi" w:hAnsiTheme="majorBidi" w:cstheme="majorBidi"/>
        </w:rPr>
        <w:t>Seberang</w:t>
      </w:r>
      <w:proofErr w:type="spellEnd"/>
      <w:r>
        <w:rPr>
          <w:rFonts w:asciiTheme="majorBidi" w:hAnsiTheme="majorBidi" w:cstheme="majorBidi"/>
        </w:rPr>
        <w:t xml:space="preserve"> </w:t>
      </w:r>
      <w:proofErr w:type="spellStart"/>
      <w:r>
        <w:rPr>
          <w:rFonts w:asciiTheme="majorBidi" w:hAnsiTheme="majorBidi" w:cstheme="majorBidi"/>
        </w:rPr>
        <w:t>Ulu</w:t>
      </w:r>
      <w:proofErr w:type="spellEnd"/>
      <w:r>
        <w:rPr>
          <w:rFonts w:asciiTheme="majorBidi" w:hAnsiTheme="majorBidi" w:cstheme="majorBidi"/>
        </w:rPr>
        <w:t xml:space="preserve"> II </w:t>
      </w:r>
      <w:proofErr w:type="spellStart"/>
      <w:r>
        <w:rPr>
          <w:rFonts w:asciiTheme="majorBidi" w:hAnsiTheme="majorBidi" w:cstheme="majorBidi"/>
        </w:rPr>
        <w:t>pada</w:t>
      </w:r>
      <w:proofErr w:type="spellEnd"/>
      <w:r>
        <w:rPr>
          <w:rFonts w:asciiTheme="majorBidi" w:hAnsiTheme="majorBidi" w:cstheme="majorBidi"/>
        </w:rPr>
        <w:t xml:space="preserve"> </w:t>
      </w:r>
      <w:proofErr w:type="spellStart"/>
      <w:r>
        <w:rPr>
          <w:rFonts w:asciiTheme="majorBidi" w:hAnsiTheme="majorBidi" w:cstheme="majorBidi"/>
        </w:rPr>
        <w:t>tanggal</w:t>
      </w:r>
      <w:proofErr w:type="spellEnd"/>
      <w:r>
        <w:rPr>
          <w:rFonts w:asciiTheme="majorBidi" w:hAnsiTheme="majorBidi" w:cstheme="majorBidi"/>
        </w:rPr>
        <w:t xml:space="preserve"> 30 </w:t>
      </w:r>
      <w:proofErr w:type="spellStart"/>
      <w:r>
        <w:rPr>
          <w:rFonts w:asciiTheme="majorBidi" w:hAnsiTheme="majorBidi" w:cstheme="majorBidi"/>
        </w:rPr>
        <w:t>Oktober</w:t>
      </w:r>
      <w:proofErr w:type="spellEnd"/>
      <w:r>
        <w:rPr>
          <w:rFonts w:asciiTheme="majorBidi" w:hAnsiTheme="majorBidi" w:cstheme="majorBidi"/>
        </w:rPr>
        <w:t xml:space="preserve"> 2019</w:t>
      </w:r>
      <w:r>
        <w:t xml:space="preserve"> </w:t>
      </w:r>
    </w:p>
  </w:footnote>
  <w:footnote w:id="42">
    <w:p w:rsidR="000E5E97" w:rsidRDefault="000E5E97" w:rsidP="000E5E97">
      <w:pPr>
        <w:pStyle w:val="FootnoteText"/>
        <w:ind w:firstLine="720"/>
      </w:pPr>
      <w:r>
        <w:rPr>
          <w:rStyle w:val="FootnoteReference"/>
        </w:rPr>
        <w:footnoteRef/>
      </w:r>
      <w:r>
        <w:rPr>
          <w:rFonts w:asciiTheme="majorBidi" w:hAnsiTheme="majorBidi" w:cstheme="majorBidi"/>
        </w:rPr>
        <w:t xml:space="preserve"> </w:t>
      </w:r>
      <w:proofErr w:type="spellStart"/>
      <w:r>
        <w:rPr>
          <w:rFonts w:asciiTheme="majorBidi" w:hAnsiTheme="majorBidi" w:cstheme="majorBidi"/>
          <w:i/>
          <w:iCs/>
        </w:rPr>
        <w:t>Wawancara</w:t>
      </w:r>
      <w:proofErr w:type="spellEnd"/>
      <w:r>
        <w:rPr>
          <w:rFonts w:asciiTheme="majorBidi" w:hAnsiTheme="majorBidi" w:cstheme="majorBidi"/>
          <w:i/>
          <w:iCs/>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Nasrullah</w:t>
      </w:r>
      <w:proofErr w:type="spellEnd"/>
      <w:r>
        <w:rPr>
          <w:rFonts w:asciiTheme="majorBidi" w:hAnsiTheme="majorBidi" w:cstheme="majorBidi"/>
        </w:rPr>
        <w:t xml:space="preserve"> BP4 KUA di </w:t>
      </w:r>
      <w:proofErr w:type="spellStart"/>
      <w:r>
        <w:rPr>
          <w:rFonts w:asciiTheme="majorBidi" w:hAnsiTheme="majorBidi" w:cstheme="majorBidi"/>
        </w:rPr>
        <w:t>Kelurahan</w:t>
      </w:r>
      <w:proofErr w:type="spellEnd"/>
      <w:r>
        <w:rPr>
          <w:rFonts w:asciiTheme="majorBidi" w:hAnsiTheme="majorBidi" w:cstheme="majorBidi"/>
        </w:rPr>
        <w:t xml:space="preserve"> 10 </w:t>
      </w:r>
      <w:proofErr w:type="spellStart"/>
      <w:r>
        <w:rPr>
          <w:rFonts w:asciiTheme="majorBidi" w:hAnsiTheme="majorBidi" w:cstheme="majorBidi"/>
        </w:rPr>
        <w:t>Ulu</w:t>
      </w:r>
      <w:proofErr w:type="spellEnd"/>
      <w:r>
        <w:rPr>
          <w:rFonts w:asciiTheme="majorBidi" w:hAnsiTheme="majorBidi" w:cstheme="majorBidi"/>
        </w:rPr>
        <w:t xml:space="preserve"> </w:t>
      </w:r>
      <w:proofErr w:type="spellStart"/>
      <w:r>
        <w:rPr>
          <w:rFonts w:asciiTheme="majorBidi" w:hAnsiTheme="majorBidi" w:cstheme="majorBidi"/>
        </w:rPr>
        <w:t>Kecamatan</w:t>
      </w:r>
      <w:proofErr w:type="spellEnd"/>
      <w:r>
        <w:rPr>
          <w:rFonts w:asciiTheme="majorBidi" w:hAnsiTheme="majorBidi" w:cstheme="majorBidi"/>
        </w:rPr>
        <w:t xml:space="preserve"> </w:t>
      </w:r>
      <w:proofErr w:type="spellStart"/>
      <w:r>
        <w:rPr>
          <w:rFonts w:asciiTheme="majorBidi" w:hAnsiTheme="majorBidi" w:cstheme="majorBidi"/>
        </w:rPr>
        <w:t>Seberang</w:t>
      </w:r>
      <w:proofErr w:type="spellEnd"/>
      <w:r>
        <w:rPr>
          <w:rFonts w:asciiTheme="majorBidi" w:hAnsiTheme="majorBidi" w:cstheme="majorBidi"/>
        </w:rPr>
        <w:t xml:space="preserve"> </w:t>
      </w:r>
      <w:proofErr w:type="spellStart"/>
      <w:r>
        <w:rPr>
          <w:rFonts w:asciiTheme="majorBidi" w:hAnsiTheme="majorBidi" w:cstheme="majorBidi"/>
        </w:rPr>
        <w:t>Ulu</w:t>
      </w:r>
      <w:proofErr w:type="spellEnd"/>
      <w:r>
        <w:rPr>
          <w:rFonts w:asciiTheme="majorBidi" w:hAnsiTheme="majorBidi" w:cstheme="majorBidi"/>
        </w:rPr>
        <w:t xml:space="preserve"> II </w:t>
      </w:r>
      <w:proofErr w:type="spellStart"/>
      <w:r>
        <w:rPr>
          <w:rFonts w:asciiTheme="majorBidi" w:hAnsiTheme="majorBidi" w:cstheme="majorBidi"/>
        </w:rPr>
        <w:t>palembang</w:t>
      </w:r>
      <w:proofErr w:type="spellEnd"/>
      <w:r>
        <w:rPr>
          <w:rFonts w:asciiTheme="majorBidi" w:hAnsiTheme="majorBidi" w:cstheme="majorBidi"/>
        </w:rPr>
        <w:t xml:space="preserve">, 30 </w:t>
      </w:r>
      <w:proofErr w:type="spellStart"/>
      <w:r>
        <w:rPr>
          <w:rFonts w:asciiTheme="majorBidi" w:hAnsiTheme="majorBidi" w:cstheme="majorBidi"/>
        </w:rPr>
        <w:t>Oktober</w:t>
      </w:r>
      <w:proofErr w:type="spellEnd"/>
      <w:r>
        <w:rPr>
          <w:rFonts w:asciiTheme="majorBidi" w:hAnsiTheme="majorBidi" w:cstheme="majorBidi"/>
        </w:rPr>
        <w:t xml:space="preserve"> 2019</w:t>
      </w:r>
    </w:p>
  </w:footnote>
  <w:footnote w:id="43">
    <w:p w:rsidR="000E5E97" w:rsidRDefault="000E5E97" w:rsidP="000E5E97">
      <w:pPr>
        <w:pStyle w:val="FootnoteText"/>
        <w:ind w:firstLine="720"/>
      </w:pPr>
      <w:r>
        <w:rPr>
          <w:rStyle w:val="FootnoteReference"/>
        </w:rPr>
        <w:footnoteRef/>
      </w:r>
      <w:proofErr w:type="spellStart"/>
      <w:r w:rsidRPr="005447B1">
        <w:rPr>
          <w:rFonts w:asciiTheme="majorBidi" w:hAnsiTheme="majorBidi" w:cstheme="majorBidi"/>
          <w:i/>
          <w:iCs/>
        </w:rPr>
        <w:t>Wawancara</w:t>
      </w:r>
      <w:proofErr w:type="spellEnd"/>
      <w:r w:rsidRPr="005447B1">
        <w:rPr>
          <w:rFonts w:asciiTheme="majorBidi" w:hAnsiTheme="majorBidi" w:cstheme="majorBidi"/>
          <w:i/>
          <w:iCs/>
        </w:rPr>
        <w:t xml:space="preserve"> </w:t>
      </w:r>
      <w:proofErr w:type="spellStart"/>
      <w:r>
        <w:rPr>
          <w:rFonts w:asciiTheme="majorBidi" w:hAnsiTheme="majorBidi" w:cstheme="majorBidi"/>
        </w:rPr>
        <w:t>dengan</w:t>
      </w:r>
      <w:proofErr w:type="spellEnd"/>
      <w:r>
        <w:rPr>
          <w:rFonts w:asciiTheme="majorBidi" w:hAnsiTheme="majorBidi" w:cstheme="majorBidi"/>
        </w:rPr>
        <w:t xml:space="preserve"> </w:t>
      </w:r>
      <w:proofErr w:type="spellStart"/>
      <w:r>
        <w:rPr>
          <w:rFonts w:asciiTheme="majorBidi" w:hAnsiTheme="majorBidi" w:cstheme="majorBidi"/>
        </w:rPr>
        <w:t>Nasrullah</w:t>
      </w:r>
      <w:proofErr w:type="spellEnd"/>
      <w:r>
        <w:rPr>
          <w:rFonts w:asciiTheme="majorBidi" w:hAnsiTheme="majorBidi" w:cstheme="majorBidi"/>
        </w:rPr>
        <w:t xml:space="preserve"> BP4</w:t>
      </w:r>
      <w:r w:rsidRPr="005447B1">
        <w:rPr>
          <w:rFonts w:asciiTheme="majorBidi" w:hAnsiTheme="majorBidi" w:cstheme="majorBidi"/>
        </w:rPr>
        <w:t xml:space="preserve"> KUA di </w:t>
      </w:r>
      <w:proofErr w:type="spellStart"/>
      <w:r w:rsidRPr="005447B1">
        <w:rPr>
          <w:rFonts w:asciiTheme="majorBidi" w:hAnsiTheme="majorBidi" w:cstheme="majorBidi"/>
        </w:rPr>
        <w:t>Kelurahan</w:t>
      </w:r>
      <w:proofErr w:type="spellEnd"/>
      <w:r w:rsidRPr="005447B1">
        <w:rPr>
          <w:rFonts w:asciiTheme="majorBidi" w:hAnsiTheme="majorBidi" w:cstheme="majorBidi"/>
        </w:rPr>
        <w:t xml:space="preserve"> 10 </w:t>
      </w:r>
      <w:proofErr w:type="spellStart"/>
      <w:r w:rsidRPr="005447B1">
        <w:rPr>
          <w:rFonts w:asciiTheme="majorBidi" w:hAnsiTheme="majorBidi" w:cstheme="majorBidi"/>
        </w:rPr>
        <w:t>Ulu</w:t>
      </w:r>
      <w:proofErr w:type="spellEnd"/>
      <w:r w:rsidRPr="005447B1">
        <w:rPr>
          <w:rFonts w:asciiTheme="majorBidi" w:hAnsiTheme="majorBidi" w:cstheme="majorBidi"/>
        </w:rPr>
        <w:t xml:space="preserve"> </w:t>
      </w:r>
      <w:proofErr w:type="spellStart"/>
      <w:r w:rsidRPr="005447B1">
        <w:rPr>
          <w:rFonts w:asciiTheme="majorBidi" w:hAnsiTheme="majorBidi" w:cstheme="majorBidi"/>
        </w:rPr>
        <w:t>Kecamatan</w:t>
      </w:r>
      <w:proofErr w:type="spellEnd"/>
      <w:r w:rsidRPr="005447B1">
        <w:rPr>
          <w:rFonts w:asciiTheme="majorBidi" w:hAnsiTheme="majorBidi" w:cstheme="majorBidi"/>
        </w:rPr>
        <w:t xml:space="preserve"> </w:t>
      </w:r>
      <w:proofErr w:type="spellStart"/>
      <w:r w:rsidRPr="005447B1">
        <w:rPr>
          <w:rFonts w:asciiTheme="majorBidi" w:hAnsiTheme="majorBidi" w:cstheme="majorBidi"/>
        </w:rPr>
        <w:t>Seberang</w:t>
      </w:r>
      <w:proofErr w:type="spellEnd"/>
      <w:r w:rsidRPr="005447B1">
        <w:rPr>
          <w:rFonts w:asciiTheme="majorBidi" w:hAnsiTheme="majorBidi" w:cstheme="majorBidi"/>
        </w:rPr>
        <w:t xml:space="preserve"> </w:t>
      </w:r>
      <w:proofErr w:type="spellStart"/>
      <w:r w:rsidRPr="005447B1">
        <w:rPr>
          <w:rFonts w:asciiTheme="majorBidi" w:hAnsiTheme="majorBidi" w:cstheme="majorBidi"/>
        </w:rPr>
        <w:t>Ulu</w:t>
      </w:r>
      <w:proofErr w:type="spellEnd"/>
      <w:r w:rsidRPr="005447B1">
        <w:rPr>
          <w:rFonts w:asciiTheme="majorBidi" w:hAnsiTheme="majorBidi" w:cstheme="majorBidi"/>
        </w:rPr>
        <w:t xml:space="preserve"> II Palembang</w:t>
      </w:r>
      <w:r>
        <w:rPr>
          <w:rFonts w:asciiTheme="majorBidi" w:hAnsiTheme="majorBidi" w:cstheme="majorBidi"/>
        </w:rPr>
        <w:t xml:space="preserve">, </w:t>
      </w:r>
      <w:proofErr w:type="spellStart"/>
      <w:r>
        <w:rPr>
          <w:rFonts w:asciiTheme="majorBidi" w:hAnsiTheme="majorBidi" w:cstheme="majorBidi"/>
        </w:rPr>
        <w:t>pada</w:t>
      </w:r>
      <w:proofErr w:type="spellEnd"/>
      <w:r>
        <w:rPr>
          <w:rFonts w:asciiTheme="majorBidi" w:hAnsiTheme="majorBidi" w:cstheme="majorBidi"/>
        </w:rPr>
        <w:t xml:space="preserve"> </w:t>
      </w:r>
      <w:proofErr w:type="spellStart"/>
      <w:r>
        <w:rPr>
          <w:rFonts w:asciiTheme="majorBidi" w:hAnsiTheme="majorBidi" w:cstheme="majorBidi"/>
        </w:rPr>
        <w:t>tanggal</w:t>
      </w:r>
      <w:proofErr w:type="spellEnd"/>
      <w:r>
        <w:rPr>
          <w:rFonts w:asciiTheme="majorBidi" w:hAnsiTheme="majorBidi" w:cstheme="majorBidi"/>
        </w:rPr>
        <w:t xml:space="preserve"> </w:t>
      </w:r>
      <w:r w:rsidRPr="005447B1">
        <w:rPr>
          <w:rFonts w:asciiTheme="majorBidi" w:hAnsiTheme="majorBidi" w:cstheme="majorBidi"/>
        </w:rPr>
        <w:t xml:space="preserve">  </w:t>
      </w:r>
    </w:p>
  </w:footnote>
  <w:footnote w:id="44">
    <w:p w:rsidR="000E5E97" w:rsidRDefault="000E5E97" w:rsidP="000E5E97">
      <w:pPr>
        <w:pStyle w:val="FootnoteText"/>
        <w:ind w:firstLine="720"/>
      </w:pPr>
      <w:r>
        <w:rPr>
          <w:rStyle w:val="FootnoteReference"/>
        </w:rPr>
        <w:footnoteRef/>
      </w:r>
      <w:r>
        <w:t xml:space="preserve"> </w:t>
      </w:r>
      <w:proofErr w:type="spellStart"/>
      <w:r w:rsidRPr="005447B1">
        <w:rPr>
          <w:rFonts w:asciiTheme="majorBidi" w:hAnsiTheme="majorBidi" w:cstheme="majorBidi"/>
          <w:i/>
          <w:iCs/>
        </w:rPr>
        <w:t>Wawancara</w:t>
      </w:r>
      <w:proofErr w:type="spellEnd"/>
      <w:r w:rsidRPr="005447B1">
        <w:rPr>
          <w:rFonts w:asciiTheme="majorBidi" w:hAnsiTheme="majorBidi" w:cstheme="majorBidi"/>
          <w:i/>
          <w:iCs/>
        </w:rPr>
        <w:t xml:space="preserve"> </w:t>
      </w:r>
      <w:proofErr w:type="spellStart"/>
      <w:r w:rsidRPr="005447B1">
        <w:rPr>
          <w:rFonts w:asciiTheme="majorBidi" w:hAnsiTheme="majorBidi" w:cstheme="majorBidi"/>
        </w:rPr>
        <w:t>dengan</w:t>
      </w:r>
      <w:proofErr w:type="spellEnd"/>
      <w:r w:rsidRPr="005447B1">
        <w:rPr>
          <w:rFonts w:asciiTheme="majorBidi" w:hAnsiTheme="majorBidi" w:cstheme="majorBidi"/>
        </w:rPr>
        <w:t xml:space="preserve"> </w:t>
      </w:r>
      <w:proofErr w:type="spellStart"/>
      <w:r w:rsidRPr="005447B1">
        <w:rPr>
          <w:rFonts w:asciiTheme="majorBidi" w:hAnsiTheme="majorBidi" w:cstheme="majorBidi"/>
        </w:rPr>
        <w:t>bapak</w:t>
      </w:r>
      <w:proofErr w:type="spellEnd"/>
      <w:r w:rsidRPr="005447B1">
        <w:rPr>
          <w:rFonts w:asciiTheme="majorBidi" w:hAnsiTheme="majorBidi" w:cstheme="majorBidi"/>
        </w:rPr>
        <w:t xml:space="preserve"> </w:t>
      </w:r>
      <w:proofErr w:type="spellStart"/>
      <w:r w:rsidRPr="005447B1">
        <w:rPr>
          <w:rFonts w:asciiTheme="majorBidi" w:hAnsiTheme="majorBidi" w:cstheme="majorBidi"/>
        </w:rPr>
        <w:t>kepala</w:t>
      </w:r>
      <w:proofErr w:type="spellEnd"/>
      <w:r>
        <w:rPr>
          <w:rFonts w:asciiTheme="majorBidi" w:hAnsiTheme="majorBidi" w:cstheme="majorBidi"/>
        </w:rPr>
        <w:t xml:space="preserve"> BP4</w:t>
      </w:r>
      <w:r w:rsidRPr="005447B1">
        <w:rPr>
          <w:rFonts w:asciiTheme="majorBidi" w:hAnsiTheme="majorBidi" w:cstheme="majorBidi"/>
        </w:rPr>
        <w:t xml:space="preserve"> KUA di </w:t>
      </w:r>
      <w:proofErr w:type="spellStart"/>
      <w:r w:rsidRPr="005447B1">
        <w:rPr>
          <w:rFonts w:asciiTheme="majorBidi" w:hAnsiTheme="majorBidi" w:cstheme="majorBidi"/>
        </w:rPr>
        <w:t>Kelurahan</w:t>
      </w:r>
      <w:proofErr w:type="spellEnd"/>
      <w:r w:rsidRPr="005447B1">
        <w:rPr>
          <w:rFonts w:asciiTheme="majorBidi" w:hAnsiTheme="majorBidi" w:cstheme="majorBidi"/>
        </w:rPr>
        <w:t xml:space="preserve"> 10 </w:t>
      </w:r>
      <w:proofErr w:type="spellStart"/>
      <w:r w:rsidRPr="005447B1">
        <w:rPr>
          <w:rFonts w:asciiTheme="majorBidi" w:hAnsiTheme="majorBidi" w:cstheme="majorBidi"/>
        </w:rPr>
        <w:t>Ulu</w:t>
      </w:r>
      <w:proofErr w:type="spellEnd"/>
      <w:r w:rsidRPr="005447B1">
        <w:rPr>
          <w:rFonts w:asciiTheme="majorBidi" w:hAnsiTheme="majorBidi" w:cstheme="majorBidi"/>
        </w:rPr>
        <w:t xml:space="preserve"> </w:t>
      </w:r>
      <w:proofErr w:type="spellStart"/>
      <w:r w:rsidRPr="005447B1">
        <w:rPr>
          <w:rFonts w:asciiTheme="majorBidi" w:hAnsiTheme="majorBidi" w:cstheme="majorBidi"/>
        </w:rPr>
        <w:t>Kecamatan</w:t>
      </w:r>
      <w:proofErr w:type="spellEnd"/>
      <w:r w:rsidRPr="005447B1">
        <w:rPr>
          <w:rFonts w:asciiTheme="majorBidi" w:hAnsiTheme="majorBidi" w:cstheme="majorBidi"/>
        </w:rPr>
        <w:t xml:space="preserve"> </w:t>
      </w:r>
      <w:proofErr w:type="spellStart"/>
      <w:r w:rsidRPr="005447B1">
        <w:rPr>
          <w:rFonts w:asciiTheme="majorBidi" w:hAnsiTheme="majorBidi" w:cstheme="majorBidi"/>
        </w:rPr>
        <w:t>Seberang</w:t>
      </w:r>
      <w:proofErr w:type="spellEnd"/>
      <w:r w:rsidRPr="005447B1">
        <w:rPr>
          <w:rFonts w:asciiTheme="majorBidi" w:hAnsiTheme="majorBidi" w:cstheme="majorBidi"/>
        </w:rPr>
        <w:t xml:space="preserve"> </w:t>
      </w:r>
      <w:proofErr w:type="spellStart"/>
      <w:r w:rsidRPr="005447B1">
        <w:rPr>
          <w:rFonts w:asciiTheme="majorBidi" w:hAnsiTheme="majorBidi" w:cstheme="majorBidi"/>
        </w:rPr>
        <w:t>Ulu</w:t>
      </w:r>
      <w:proofErr w:type="spellEnd"/>
      <w:r w:rsidRPr="005447B1">
        <w:rPr>
          <w:rFonts w:asciiTheme="majorBidi" w:hAnsiTheme="majorBidi" w:cstheme="majorBidi"/>
        </w:rPr>
        <w:t xml:space="preserve"> II Palembang</w:t>
      </w:r>
      <w:r>
        <w:rPr>
          <w:rFonts w:asciiTheme="majorBidi" w:hAnsiTheme="majorBidi" w:cstheme="majorBidi"/>
        </w:rPr>
        <w:t xml:space="preserve">, </w:t>
      </w:r>
      <w:proofErr w:type="spellStart"/>
      <w:r>
        <w:rPr>
          <w:rFonts w:asciiTheme="majorBidi" w:hAnsiTheme="majorBidi" w:cstheme="majorBidi"/>
        </w:rPr>
        <w:t>pada</w:t>
      </w:r>
      <w:proofErr w:type="spellEnd"/>
      <w:r>
        <w:rPr>
          <w:rFonts w:asciiTheme="majorBidi" w:hAnsiTheme="majorBidi" w:cstheme="majorBidi"/>
        </w:rPr>
        <w:t xml:space="preserve"> </w:t>
      </w:r>
      <w:proofErr w:type="spellStart"/>
      <w:r>
        <w:rPr>
          <w:rFonts w:asciiTheme="majorBidi" w:hAnsiTheme="majorBidi" w:cstheme="majorBidi"/>
        </w:rPr>
        <w:t>tanggal</w:t>
      </w:r>
      <w:proofErr w:type="spellEnd"/>
      <w:r>
        <w:rPr>
          <w:rFonts w:asciiTheme="majorBidi" w:hAnsiTheme="majorBidi" w:cstheme="majorBidi"/>
        </w:rPr>
        <w:t xml:space="preserve"> 30 September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E97" w:rsidRDefault="000E5E97">
    <w:pPr>
      <w:spacing w:after="32" w:line="240" w:lineRule="auto"/>
      <w:ind w:left="0" w:firstLine="0"/>
      <w:jc w:val="left"/>
    </w:pPr>
    <w:r>
      <w:rPr>
        <w:rFonts w:ascii="Calibri" w:eastAsia="Calibri" w:hAnsi="Calibri" w:cs="Calibri"/>
        <w:sz w:val="22"/>
      </w:rPr>
      <w:t xml:space="preserve"> </w:t>
    </w:r>
  </w:p>
  <w:p w:rsidR="000E5E97" w:rsidRDefault="000E5E97">
    <w:pPr>
      <w:spacing w:after="32" w:line="240" w:lineRule="auto"/>
      <w:ind w:left="0" w:firstLine="0"/>
      <w:jc w:val="left"/>
    </w:pPr>
    <w:r>
      <w:rPr>
        <w:rFonts w:ascii="Calibri" w:eastAsia="Calibri" w:hAnsi="Calibri" w:cs="Calibri"/>
        <w:sz w:val="22"/>
      </w:rPr>
      <w:t xml:space="preserve">ISSN: 2655-9439                                                                                                JSA/Juni 2020/Th. 4/no 1 </w:t>
    </w:r>
  </w:p>
  <w:p w:rsidR="000E5E97" w:rsidRDefault="000E5E97">
    <w:pPr>
      <w:spacing w:after="32" w:line="240" w:lineRule="auto"/>
      <w:ind w:left="0" w:firstLine="0"/>
      <w:jc w:val="left"/>
    </w:pPr>
    <w:r>
      <w:rPr>
        <w:rFonts w:ascii="Calibri" w:eastAsia="Calibri" w:hAnsi="Calibri" w:cs="Calibri"/>
        <w:sz w:val="22"/>
      </w:rPr>
      <w:t xml:space="preserve"> </w:t>
    </w:r>
  </w:p>
  <w:p w:rsidR="000E5E97" w:rsidRDefault="000E5E97">
    <w:pPr>
      <w:spacing w:after="0" w:line="240" w:lineRule="auto"/>
      <w:ind w:left="0"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E97" w:rsidRDefault="000E5E97">
    <w:pPr>
      <w:spacing w:after="32" w:line="240" w:lineRule="auto"/>
      <w:ind w:left="0" w:firstLine="0"/>
      <w:jc w:val="left"/>
    </w:pPr>
    <w:r>
      <w:rPr>
        <w:rFonts w:ascii="Calibri" w:eastAsia="Calibri" w:hAnsi="Calibri" w:cs="Calibri"/>
        <w:sz w:val="22"/>
      </w:rPr>
      <w:t xml:space="preserve"> </w:t>
    </w:r>
  </w:p>
  <w:p w:rsidR="000E5E97" w:rsidRDefault="000E5E97">
    <w:pPr>
      <w:spacing w:after="32" w:line="240" w:lineRule="auto"/>
      <w:ind w:left="0" w:firstLine="0"/>
      <w:jc w:val="left"/>
    </w:pPr>
    <w:r>
      <w:rPr>
        <w:rFonts w:ascii="Calibri" w:eastAsia="Calibri" w:hAnsi="Calibri" w:cs="Calibri"/>
        <w:sz w:val="22"/>
      </w:rPr>
      <w:t xml:space="preserve">ISSN: </w:t>
    </w:r>
    <w:r>
      <w:rPr>
        <w:rFonts w:ascii="Calibri" w:eastAsia="Calibri" w:hAnsi="Calibri" w:cs="Calibri"/>
        <w:sz w:val="22"/>
      </w:rPr>
      <w:t>2655-9439                                                                                                JSA/Desember 2020/Th. 4/no 2</w:t>
    </w:r>
  </w:p>
  <w:p w:rsidR="000E5E97" w:rsidRDefault="000E5E97">
    <w:pPr>
      <w:spacing w:after="32" w:line="240" w:lineRule="auto"/>
      <w:ind w:left="0" w:firstLine="0"/>
      <w:jc w:val="left"/>
    </w:pPr>
    <w:r>
      <w:rPr>
        <w:rFonts w:ascii="Calibri" w:eastAsia="Calibri" w:hAnsi="Calibri" w:cs="Calibri"/>
        <w:sz w:val="22"/>
      </w:rPr>
      <w:t xml:space="preserve"> </w:t>
    </w:r>
  </w:p>
  <w:p w:rsidR="000E5E97" w:rsidRDefault="000E5E97">
    <w:pPr>
      <w:spacing w:after="0" w:line="240" w:lineRule="auto"/>
      <w:ind w:left="0"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5E97" w:rsidRDefault="000E5E97">
    <w:pPr>
      <w:spacing w:after="32" w:line="240" w:lineRule="auto"/>
      <w:ind w:left="0" w:firstLine="0"/>
      <w:jc w:val="left"/>
    </w:pPr>
    <w:r>
      <w:rPr>
        <w:rFonts w:ascii="Calibri" w:eastAsia="Calibri" w:hAnsi="Calibri" w:cs="Calibri"/>
        <w:sz w:val="22"/>
      </w:rPr>
      <w:t xml:space="preserve"> </w:t>
    </w:r>
  </w:p>
  <w:p w:rsidR="000E5E97" w:rsidRDefault="000E5E97">
    <w:pPr>
      <w:spacing w:after="32" w:line="240" w:lineRule="auto"/>
      <w:ind w:left="0" w:firstLine="0"/>
      <w:jc w:val="left"/>
    </w:pPr>
    <w:r>
      <w:rPr>
        <w:rFonts w:ascii="Calibri" w:eastAsia="Calibri" w:hAnsi="Calibri" w:cs="Calibri"/>
        <w:sz w:val="22"/>
      </w:rPr>
      <w:t xml:space="preserve">ISSN: </w:t>
    </w:r>
    <w:r>
      <w:rPr>
        <w:rFonts w:ascii="Calibri" w:eastAsia="Calibri" w:hAnsi="Calibri" w:cs="Calibri"/>
        <w:sz w:val="22"/>
      </w:rPr>
      <w:t xml:space="preserve">2655-9439                                                                                                JSA/Juni 2020/Th. 4/no 1 </w:t>
    </w:r>
  </w:p>
  <w:p w:rsidR="000E5E97" w:rsidRDefault="000E5E97">
    <w:pPr>
      <w:spacing w:after="32" w:line="240" w:lineRule="auto"/>
      <w:ind w:left="0" w:firstLine="0"/>
      <w:jc w:val="left"/>
    </w:pPr>
    <w:r>
      <w:rPr>
        <w:rFonts w:ascii="Calibri" w:eastAsia="Calibri" w:hAnsi="Calibri" w:cs="Calibri"/>
        <w:sz w:val="22"/>
      </w:rPr>
      <w:t xml:space="preserve"> </w:t>
    </w:r>
  </w:p>
  <w:p w:rsidR="000E5E97" w:rsidRDefault="000E5E97">
    <w:pPr>
      <w:spacing w:after="0" w:line="240" w:lineRule="auto"/>
      <w:ind w:left="0"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2345B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03"/>
    <w:multiLevelType w:val="hybridMultilevel"/>
    <w:tmpl w:val="E2F45602"/>
    <w:lvl w:ilvl="0" w:tplc="A000C5F4">
      <w:start w:val="1"/>
      <w:numFmt w:val="upperLetter"/>
      <w:lvlText w:val="%1."/>
      <w:lvlJc w:val="left"/>
      <w:pPr>
        <w:ind w:left="720" w:hanging="360"/>
      </w:pPr>
      <w:rPr>
        <w:rFonts w:ascii="Times New Roman" w:hAnsi="Times New Roman" w:cs="Times New Roman" w:hint="default"/>
        <w:b/>
        <w:bCs/>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2B223A7"/>
    <w:multiLevelType w:val="hybridMultilevel"/>
    <w:tmpl w:val="B9544E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8846C99"/>
    <w:multiLevelType w:val="multilevel"/>
    <w:tmpl w:val="03927950"/>
    <w:lvl w:ilvl="0">
      <w:start w:val="1"/>
      <w:numFmt w:val="decimal"/>
      <w:lvlText w:val="%1."/>
      <w:lvlJc w:val="left"/>
      <w:pPr>
        <w:ind w:left="1211"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2749" w:hanging="720"/>
      </w:pPr>
      <w:rPr>
        <w:rFonts w:hint="default"/>
      </w:rPr>
    </w:lvl>
    <w:lvl w:ilvl="3">
      <w:start w:val="1"/>
      <w:numFmt w:val="decimal"/>
      <w:isLgl/>
      <w:lvlText w:val="%1.%2.%3.%4"/>
      <w:lvlJc w:val="left"/>
      <w:pPr>
        <w:ind w:left="3338" w:hanging="720"/>
      </w:pPr>
      <w:rPr>
        <w:rFonts w:hint="default"/>
      </w:rPr>
    </w:lvl>
    <w:lvl w:ilvl="4">
      <w:start w:val="1"/>
      <w:numFmt w:val="decimal"/>
      <w:isLgl/>
      <w:lvlText w:val="%1.%2.%3.%4.%5"/>
      <w:lvlJc w:val="left"/>
      <w:pPr>
        <w:ind w:left="4287" w:hanging="1080"/>
      </w:pPr>
      <w:rPr>
        <w:rFonts w:hint="default"/>
      </w:rPr>
    </w:lvl>
    <w:lvl w:ilvl="5">
      <w:start w:val="1"/>
      <w:numFmt w:val="decimal"/>
      <w:isLgl/>
      <w:lvlText w:val="%1.%2.%3.%4.%5.%6"/>
      <w:lvlJc w:val="left"/>
      <w:pPr>
        <w:ind w:left="4876" w:hanging="1080"/>
      </w:pPr>
      <w:rPr>
        <w:rFonts w:hint="default"/>
      </w:rPr>
    </w:lvl>
    <w:lvl w:ilvl="6">
      <w:start w:val="1"/>
      <w:numFmt w:val="decimal"/>
      <w:isLgl/>
      <w:lvlText w:val="%1.%2.%3.%4.%5.%6.%7"/>
      <w:lvlJc w:val="left"/>
      <w:pPr>
        <w:ind w:left="5825" w:hanging="1440"/>
      </w:pPr>
      <w:rPr>
        <w:rFonts w:hint="default"/>
      </w:rPr>
    </w:lvl>
    <w:lvl w:ilvl="7">
      <w:start w:val="1"/>
      <w:numFmt w:val="decimal"/>
      <w:isLgl/>
      <w:lvlText w:val="%1.%2.%3.%4.%5.%6.%7.%8"/>
      <w:lvlJc w:val="left"/>
      <w:pPr>
        <w:ind w:left="6414" w:hanging="1440"/>
      </w:pPr>
      <w:rPr>
        <w:rFonts w:hint="default"/>
      </w:rPr>
    </w:lvl>
    <w:lvl w:ilvl="8">
      <w:start w:val="1"/>
      <w:numFmt w:val="decimal"/>
      <w:isLgl/>
      <w:lvlText w:val="%1.%2.%3.%4.%5.%6.%7.%8.%9"/>
      <w:lvlJc w:val="left"/>
      <w:pPr>
        <w:ind w:left="7363" w:hanging="1800"/>
      </w:pPr>
      <w:rPr>
        <w:rFonts w:hint="default"/>
      </w:rPr>
    </w:lvl>
  </w:abstractNum>
  <w:abstractNum w:abstractNumId="4">
    <w:nsid w:val="1B6E7348"/>
    <w:multiLevelType w:val="multilevel"/>
    <w:tmpl w:val="D92E46E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714978"/>
    <w:multiLevelType w:val="hybridMultilevel"/>
    <w:tmpl w:val="23DAB184"/>
    <w:lvl w:ilvl="0" w:tplc="930A5E5E">
      <w:start w:val="1"/>
      <w:numFmt w:val="lowerLetter"/>
      <w:lvlText w:val="%1."/>
      <w:lvlJc w:val="left"/>
      <w:pPr>
        <w:ind w:left="720" w:hanging="360"/>
      </w:pPr>
      <w:rPr>
        <w:rFonts w:asciiTheme="majorBidi" w:eastAsiaTheme="minorHAnsi" w:hAnsiTheme="majorBidi" w:cstheme="maj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BB5114"/>
    <w:multiLevelType w:val="hybridMultilevel"/>
    <w:tmpl w:val="E09C3D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EE6FD9"/>
    <w:multiLevelType w:val="multilevel"/>
    <w:tmpl w:val="30CA26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1D2B3C"/>
    <w:multiLevelType w:val="multilevel"/>
    <w:tmpl w:val="A63E403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A356E6"/>
    <w:multiLevelType w:val="hybridMultilevel"/>
    <w:tmpl w:val="3404E0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C0D7477"/>
    <w:multiLevelType w:val="hybridMultilevel"/>
    <w:tmpl w:val="2E40D25E"/>
    <w:lvl w:ilvl="0" w:tplc="0298EDB4">
      <w:start w:val="3"/>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9417A07"/>
    <w:multiLevelType w:val="hybridMultilevel"/>
    <w:tmpl w:val="C3E6FB56"/>
    <w:lvl w:ilvl="0" w:tplc="F0BA9EF0">
      <w:start w:val="2"/>
      <w:numFmt w:val="decimal"/>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12">
    <w:nsid w:val="538F5EC5"/>
    <w:multiLevelType w:val="hybridMultilevel"/>
    <w:tmpl w:val="401A789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3">
    <w:nsid w:val="635629EF"/>
    <w:multiLevelType w:val="hybridMultilevel"/>
    <w:tmpl w:val="CC708BE2"/>
    <w:lvl w:ilvl="0" w:tplc="5DCA7C84">
      <w:start w:val="2"/>
      <w:numFmt w:val="decimal"/>
      <w:lvlText w:val="%1."/>
      <w:lvlJc w:val="left"/>
      <w:pPr>
        <w:tabs>
          <w:tab w:val="num" w:pos="1680"/>
        </w:tabs>
        <w:ind w:left="1680" w:hanging="360"/>
      </w:pPr>
      <w:rPr>
        <w:rFonts w:hint="default"/>
      </w:rPr>
    </w:lvl>
    <w:lvl w:ilvl="1" w:tplc="CE52D472">
      <w:start w:val="1"/>
      <w:numFmt w:val="lowerLetter"/>
      <w:lvlText w:val="%2."/>
      <w:lvlJc w:val="left"/>
      <w:pPr>
        <w:tabs>
          <w:tab w:val="num" w:pos="2400"/>
        </w:tabs>
        <w:ind w:left="2400" w:hanging="360"/>
      </w:pPr>
      <w:rPr>
        <w:rFonts w:hint="default"/>
      </w:r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4">
    <w:nsid w:val="6A4E77A7"/>
    <w:multiLevelType w:val="hybridMultilevel"/>
    <w:tmpl w:val="1F822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7D7BF5"/>
    <w:multiLevelType w:val="hybridMultilevel"/>
    <w:tmpl w:val="362A53B8"/>
    <w:lvl w:ilvl="0" w:tplc="5D0C2E1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AFA474A"/>
    <w:multiLevelType w:val="hybridMultilevel"/>
    <w:tmpl w:val="CC102F52"/>
    <w:lvl w:ilvl="0" w:tplc="4E44D6B8">
      <w:start w:val="1"/>
      <w:numFmt w:val="decimal"/>
      <w:lvlText w:val="%1."/>
      <w:lvlJc w:val="left"/>
      <w:pPr>
        <w:tabs>
          <w:tab w:val="num" w:pos="1785"/>
        </w:tabs>
        <w:ind w:left="1785" w:hanging="10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6CB70645"/>
    <w:multiLevelType w:val="hybridMultilevel"/>
    <w:tmpl w:val="6DE20CEE"/>
    <w:lvl w:ilvl="0" w:tplc="E482F5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EDC4DF1"/>
    <w:multiLevelType w:val="hybridMultilevel"/>
    <w:tmpl w:val="3404E0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5700E53"/>
    <w:multiLevelType w:val="hybridMultilevel"/>
    <w:tmpl w:val="F0324F90"/>
    <w:lvl w:ilvl="0" w:tplc="8B0006F8">
      <w:start w:val="1"/>
      <w:numFmt w:val="decimal"/>
      <w:lvlText w:val="%1."/>
      <w:lvlJc w:val="left"/>
      <w:pPr>
        <w:tabs>
          <w:tab w:val="num" w:pos="1770"/>
        </w:tabs>
        <w:ind w:left="1770" w:hanging="1050"/>
      </w:pPr>
      <w:rPr>
        <w:rFonts w:hint="default"/>
      </w:rPr>
    </w:lvl>
    <w:lvl w:ilvl="1" w:tplc="BFCC988E">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3"/>
  </w:num>
  <w:num w:numId="3">
    <w:abstractNumId w:val="19"/>
  </w:num>
  <w:num w:numId="4">
    <w:abstractNumId w:val="16"/>
  </w:num>
  <w:num w:numId="5">
    <w:abstractNumId w:val="12"/>
  </w:num>
  <w:num w:numId="6">
    <w:abstractNumId w:val="1"/>
  </w:num>
  <w:num w:numId="7">
    <w:abstractNumId w:val="0"/>
  </w:num>
  <w:num w:numId="8">
    <w:abstractNumId w:val="10"/>
  </w:num>
  <w:num w:numId="9">
    <w:abstractNumId w:val="18"/>
  </w:num>
  <w:num w:numId="10">
    <w:abstractNumId w:val="9"/>
  </w:num>
  <w:num w:numId="11">
    <w:abstractNumId w:val="17"/>
  </w:num>
  <w:num w:numId="12">
    <w:abstractNumId w:val="15"/>
  </w:num>
  <w:num w:numId="13">
    <w:abstractNumId w:val="3"/>
  </w:num>
  <w:num w:numId="14">
    <w:abstractNumId w:val="5"/>
  </w:num>
  <w:num w:numId="15">
    <w:abstractNumId w:val="2"/>
  </w:num>
  <w:num w:numId="16">
    <w:abstractNumId w:val="14"/>
  </w:num>
  <w:num w:numId="17">
    <w:abstractNumId w:val="7"/>
  </w:num>
  <w:num w:numId="18">
    <w:abstractNumId w:val="4"/>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436"/>
    <w:rsid w:val="000E5E97"/>
    <w:rsid w:val="00153DFE"/>
    <w:rsid w:val="00186B18"/>
    <w:rsid w:val="00331BBE"/>
    <w:rsid w:val="004C0B76"/>
    <w:rsid w:val="00503B61"/>
    <w:rsid w:val="00593436"/>
    <w:rsid w:val="00665C9E"/>
    <w:rsid w:val="006C0AA2"/>
    <w:rsid w:val="007115DA"/>
    <w:rsid w:val="00737340"/>
    <w:rsid w:val="00752076"/>
    <w:rsid w:val="00756728"/>
    <w:rsid w:val="0081110B"/>
    <w:rsid w:val="00870524"/>
    <w:rsid w:val="009B62A2"/>
    <w:rsid w:val="009C37A7"/>
    <w:rsid w:val="00B832C9"/>
    <w:rsid w:val="00BF090C"/>
    <w:rsid w:val="00DC0AAE"/>
    <w:rsid w:val="00F652B2"/>
    <w:rsid w:val="00F80D4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5E83B-E7E6-4683-BE77-B956ACB9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0" w:line="349" w:lineRule="auto"/>
      <w:ind w:left="-15" w:firstLine="7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134" w:line="240" w:lineRule="auto"/>
      <w:ind w:left="348" w:right="-15" w:hanging="10"/>
      <w:jc w:val="center"/>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customStyle="1" w:styleId="footnotedescription">
    <w:name w:val="footnote description"/>
    <w:next w:val="Normal"/>
    <w:link w:val="footnotedescriptionChar"/>
    <w:hidden/>
    <w:pPr>
      <w:spacing w:after="0" w:line="240" w:lineRule="auto"/>
      <w:ind w:left="18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character" w:styleId="Hyperlink">
    <w:name w:val="Hyperlink"/>
    <w:unhideWhenUsed/>
    <w:rsid w:val="00737340"/>
    <w:rPr>
      <w:color w:val="0000FF"/>
      <w:u w:val="single"/>
    </w:rPr>
  </w:style>
  <w:style w:type="paragraph" w:styleId="FootnoteText">
    <w:name w:val="footnote text"/>
    <w:basedOn w:val="Normal"/>
    <w:link w:val="FootnoteTextChar"/>
    <w:semiHidden/>
    <w:rsid w:val="007115DA"/>
    <w:pPr>
      <w:spacing w:after="0" w:line="240" w:lineRule="auto"/>
      <w:ind w:left="0" w:firstLine="0"/>
      <w:jc w:val="left"/>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semiHidden/>
    <w:rsid w:val="007115DA"/>
    <w:rPr>
      <w:rFonts w:ascii="Times New Roman" w:eastAsia="Times New Roman" w:hAnsi="Times New Roman" w:cs="Times New Roman"/>
      <w:sz w:val="20"/>
      <w:szCs w:val="20"/>
      <w:lang w:val="en-US" w:eastAsia="en-US"/>
    </w:rPr>
  </w:style>
  <w:style w:type="character" w:styleId="FootnoteReference">
    <w:name w:val="footnote reference"/>
    <w:basedOn w:val="DefaultParagraphFont"/>
    <w:uiPriority w:val="99"/>
    <w:rsid w:val="007115DA"/>
    <w:rPr>
      <w:vertAlign w:val="superscript"/>
    </w:rPr>
  </w:style>
  <w:style w:type="paragraph" w:styleId="Footer">
    <w:name w:val="footer"/>
    <w:basedOn w:val="Normal"/>
    <w:link w:val="FooterChar"/>
    <w:uiPriority w:val="99"/>
    <w:unhideWhenUsed/>
    <w:rsid w:val="0081110B"/>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81110B"/>
    <w:rPr>
      <w:rFonts w:cs="Times New Roman"/>
      <w:lang w:val="en-US" w:eastAsia="en-US"/>
    </w:rPr>
  </w:style>
  <w:style w:type="paragraph" w:styleId="ListParagraph">
    <w:name w:val="List Paragraph"/>
    <w:aliases w:val="Body of text,List Paragraph1,Colorful List - Accent 11,HEADING 1,Medium Grid 1 - Accent 21,Body of text+1,Body of text+2,Body of text+3,List Paragraph11,kepala,Body Text Char1,Char Char2,List Paragraph2,Char Char21,soal jawab"/>
    <w:basedOn w:val="Normal"/>
    <w:link w:val="ListParagraphChar"/>
    <w:uiPriority w:val="34"/>
    <w:qFormat/>
    <w:rsid w:val="00331BBE"/>
    <w:pPr>
      <w:ind w:left="720"/>
      <w:contextualSpacing/>
    </w:pPr>
  </w:style>
  <w:style w:type="character" w:customStyle="1" w:styleId="ListParagraphChar">
    <w:name w:val="List Paragraph Char"/>
    <w:aliases w:val="Body of text Char,List Paragraph1 Char,Colorful List - Accent 11 Char,HEADING 1 Char,Medium Grid 1 - Accent 21 Char,Body of text+1 Char,Body of text+2 Char,Body of text+3 Char,List Paragraph11 Char,kepala Char,Body Text Char1 Char"/>
    <w:link w:val="ListParagraph"/>
    <w:uiPriority w:val="34"/>
    <w:qFormat/>
    <w:rsid w:val="00BF090C"/>
    <w:rPr>
      <w:rFonts w:ascii="Arial" w:eastAsia="Arial" w:hAnsi="Arial" w:cs="Arial"/>
      <w:color w:val="000000"/>
      <w:sz w:val="24"/>
    </w:rPr>
  </w:style>
  <w:style w:type="table" w:styleId="TableGrid">
    <w:name w:val="Table Grid"/>
    <w:basedOn w:val="TableNormal"/>
    <w:uiPriority w:val="39"/>
    <w:rsid w:val="000E5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ranews.co/2017/11/19/psikologi-berbagai-permasalahan-dalam-perkawina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utridiana_uin@gmail.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lay.google.com/store/apps/details?id=com.raymo.uupenghapusankdrt"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play.google.com/store/apps/details?id=com.raymo.uupenghapusankdrt" TargetMode="External"/><Relationship Id="rId2" Type="http://schemas.openxmlformats.org/officeDocument/2006/relationships/hyperlink" Target="https://play.google.com/store/apps/details?id=com.raymo.uupenghapusankdrt" TargetMode="External"/><Relationship Id="rId1" Type="http://schemas.openxmlformats.org/officeDocument/2006/relationships/hyperlink" Target="http://baranews.co/2017/11/19/psikologi-berbagai-permasalahan-dalam-perkawin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7219</Words>
  <Characters>41150</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Hijriantoro</dc:creator>
  <cp:keywords/>
  <cp:lastModifiedBy>Windows 8.1 Pro</cp:lastModifiedBy>
  <cp:revision>11</cp:revision>
  <dcterms:created xsi:type="dcterms:W3CDTF">2020-12-29T11:19:00Z</dcterms:created>
  <dcterms:modified xsi:type="dcterms:W3CDTF">2020-12-30T08:44:00Z</dcterms:modified>
</cp:coreProperties>
</file>